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9A0F18" w:rsidRDefault="00682230" w:rsidP="00742F70">
      <w:pPr>
        <w:jc w:val="right"/>
        <w:rPr>
          <w:b/>
        </w:rPr>
      </w:pPr>
      <w:r>
        <w:rPr>
          <w:b/>
        </w:rPr>
        <w:t>Приложение 2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3E74DD" w:rsidRDefault="003E74DD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405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39846.834.443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717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Долните лъки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755D2">
              <w:rPr>
                <w:color w:val="000000"/>
              </w:rPr>
              <w:t>846.834.481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Мочуравица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982591" w:rsidP="009825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505,834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</w:tbl>
    <w:p w:rsidR="00FD49B7" w:rsidRDefault="00FD49B7" w:rsidP="004B0EA2">
      <w:pPr>
        <w:spacing w:after="120"/>
        <w:rPr>
          <w:bCs/>
          <w:sz w:val="28"/>
          <w:szCs w:val="28"/>
          <w:lang w:eastAsia="en-US"/>
        </w:rPr>
      </w:pPr>
    </w:p>
    <w:p w:rsidR="002F4180" w:rsidRDefault="002F4180" w:rsidP="004B0EA2">
      <w:pPr>
        <w:spacing w:after="120"/>
        <w:rPr>
          <w:bCs/>
          <w:sz w:val="28"/>
          <w:szCs w:val="28"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88186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141584">
              <w:rPr>
                <w:b/>
                <w:color w:val="000000"/>
              </w:rPr>
              <w:t>284,125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FD49B7" w:rsidRDefault="00FD49B7" w:rsidP="004B0EA2">
      <w:pPr>
        <w:spacing w:after="120"/>
        <w:rPr>
          <w:b/>
          <w:bCs/>
          <w:sz w:val="32"/>
          <w:szCs w:val="32"/>
          <w:lang w:val="en-US" w:eastAsia="en-US"/>
        </w:rPr>
      </w:pPr>
    </w:p>
    <w:p w:rsidR="002F4180" w:rsidRDefault="002F4180" w:rsidP="004B0EA2">
      <w:pPr>
        <w:spacing w:after="120"/>
        <w:rPr>
          <w:b/>
          <w:bCs/>
          <w:sz w:val="32"/>
          <w:szCs w:val="32"/>
          <w:lang w:val="en-US"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ЗЕМЛИЩЕ С. </w:t>
      </w:r>
      <w:r w:rsidRPr="00D17A59">
        <w:rPr>
          <w:b/>
          <w:u w:val="single"/>
          <w:lang w:eastAsia="en-US"/>
        </w:rPr>
        <w:t>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374AE4" w:rsidRPr="00500115" w:rsidTr="000323A6">
        <w:trPr>
          <w:trHeight w:val="300"/>
        </w:trPr>
        <w:tc>
          <w:tcPr>
            <w:tcW w:w="1953" w:type="dxa"/>
          </w:tcPr>
          <w:p w:rsidR="00374AE4" w:rsidRDefault="00374AE4">
            <w:pPr>
              <w:jc w:val="center"/>
              <w:rPr>
                <w:color w:val="000000"/>
              </w:rPr>
            </w:pPr>
            <w:r w:rsidRPr="0007728E">
              <w:rPr>
                <w:color w:val="000000"/>
              </w:rPr>
              <w:t>05894.22.1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AE4" w:rsidRDefault="00374AE4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13,567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374AE4" w:rsidRP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AE4" w:rsidRPr="00500115" w:rsidRDefault="00374AE4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374AE4" w:rsidRPr="00500115" w:rsidTr="000323A6">
        <w:trPr>
          <w:trHeight w:val="300"/>
        </w:trPr>
        <w:tc>
          <w:tcPr>
            <w:tcW w:w="1953" w:type="dxa"/>
          </w:tcPr>
          <w:p w:rsidR="00374AE4" w:rsidRDefault="00374AE4">
            <w:pPr>
              <w:jc w:val="center"/>
              <w:rPr>
                <w:color w:val="000000"/>
              </w:rPr>
            </w:pPr>
            <w:r w:rsidRPr="0007728E">
              <w:rPr>
                <w:color w:val="000000"/>
              </w:rPr>
              <w:t>05894.120.157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AE4" w:rsidRDefault="00374AE4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121,043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374AE4" w:rsidRPr="00374AE4" w:rsidRDefault="00374A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AE4" w:rsidRPr="00C70060" w:rsidRDefault="00374AE4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374AE4" w:rsidRPr="00500115" w:rsidTr="000323A6">
        <w:trPr>
          <w:trHeight w:val="300"/>
        </w:trPr>
        <w:tc>
          <w:tcPr>
            <w:tcW w:w="1953" w:type="dxa"/>
          </w:tcPr>
          <w:p w:rsidR="00374AE4" w:rsidRDefault="00374AE4">
            <w:pPr>
              <w:jc w:val="center"/>
              <w:rPr>
                <w:color w:val="000000"/>
              </w:rPr>
            </w:pPr>
            <w:r w:rsidRPr="0007728E">
              <w:rPr>
                <w:color w:val="000000"/>
              </w:rPr>
              <w:t>05894.120.159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AE4" w:rsidRDefault="00374AE4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35,169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374AE4" w:rsidRPr="00374AE4" w:rsidRDefault="00374A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AE4" w:rsidRPr="00C70060" w:rsidRDefault="00374AE4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Горуняк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Лъго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Конино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B3030E" w:rsidRDefault="00592DC6" w:rsidP="00B30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210,423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4B0EA2">
      <w:pPr>
        <w:spacing w:after="120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4B0EA2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E67AB1">
            <w:pPr>
              <w:ind w:left="-113" w:firstLine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r>
              <w:rPr>
                <w:color w:val="000000"/>
              </w:rPr>
              <w:lastRenderedPageBreak/>
              <w:t>орниче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Кюхови 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Тотов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Калчов церак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A59" w:rsidRPr="00500115" w:rsidRDefault="004B0EA2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922,081</w:t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500115">
      <w:pPr>
        <w:spacing w:after="120"/>
        <w:ind w:left="283" w:firstLine="210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</w:t>
      </w:r>
      <w:r w:rsidRPr="00963823">
        <w:rPr>
          <w:b/>
          <w:u w:val="single"/>
          <w:lang w:eastAsia="en-US"/>
        </w:rPr>
        <w:t>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15014.108.165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1,546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15014.108.251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000251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4,786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15014.114.164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2,656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15014.25.242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10,195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Добравата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  <w:lang w:val="en-US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</w:pPr>
            <w: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Търновия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70"/>
        </w:trPr>
        <w:tc>
          <w:tcPr>
            <w:tcW w:w="1962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446,404</w:t>
            </w:r>
          </w:p>
        </w:tc>
        <w:tc>
          <w:tcPr>
            <w:tcW w:w="1506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DF0E05">
      <w:pPr>
        <w:spacing w:after="120"/>
        <w:rPr>
          <w:b/>
          <w:u w:val="single"/>
          <w:lang w:eastAsia="en-US"/>
        </w:rPr>
      </w:pPr>
      <w:bookmarkStart w:id="0" w:name="_GoBack"/>
      <w:bookmarkEnd w:id="0"/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29611E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24,949</w:t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2F4180">
      <w:pPr>
        <w:spacing w:after="120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2F4180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ЗЕМЛИЩЕ С. </w:t>
      </w:r>
      <w:r w:rsidRPr="00400CFC">
        <w:rPr>
          <w:b/>
          <w:u w:val="single"/>
          <w:lang w:eastAsia="en-US"/>
        </w:rPr>
        <w:t>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21"/>
        <w:gridCol w:w="1616"/>
        <w:gridCol w:w="1557"/>
        <w:gridCol w:w="1560"/>
        <w:gridCol w:w="1345"/>
      </w:tblGrid>
      <w:tr w:rsidR="00B54113" w:rsidRPr="00500115" w:rsidTr="0066635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Кочанковец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283164" w:rsidP="001F6D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215,645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625B4C">
      <w:pPr>
        <w:spacing w:after="120"/>
        <w:rPr>
          <w:b/>
          <w:u w:val="single"/>
          <w:lang w:eastAsia="en-US"/>
        </w:rPr>
      </w:pPr>
    </w:p>
    <w:p w:rsidR="00500115" w:rsidRPr="00500115" w:rsidRDefault="00500115" w:rsidP="004B0EA2">
      <w:pPr>
        <w:spacing w:after="120"/>
        <w:ind w:firstLine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</w:t>
      </w:r>
      <w:r w:rsidRPr="002706A0">
        <w:rPr>
          <w:b/>
          <w:u w:val="single"/>
          <w:lang w:eastAsia="en-US"/>
        </w:rPr>
        <w:t>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Нинкови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256,256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Мишовото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Церака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881861" w:rsidP="000323A6">
            <w:pPr>
              <w:jc w:val="center"/>
              <w:rPr>
                <w:b/>
                <w:color w:val="000000"/>
              </w:rPr>
            </w:pPr>
            <w:r w:rsidRPr="00440919">
              <w:rPr>
                <w:b/>
                <w:color w:val="000000"/>
              </w:rPr>
              <w:fldChar w:fldCharType="begin"/>
            </w:r>
            <w:r w:rsidRPr="00440919">
              <w:rPr>
                <w:b/>
                <w:color w:val="000000"/>
              </w:rPr>
              <w:instrText xml:space="preserve"> =SUM(ABOVE) </w:instrText>
            </w:r>
            <w:r w:rsidRPr="00440919">
              <w:rPr>
                <w:b/>
                <w:color w:val="000000"/>
              </w:rPr>
              <w:fldChar w:fldCharType="separate"/>
            </w:r>
            <w:r w:rsidRPr="00440919">
              <w:rPr>
                <w:b/>
                <w:noProof/>
                <w:color w:val="000000"/>
              </w:rPr>
              <w:t>1052,409</w:t>
            </w:r>
            <w:r w:rsidRPr="00440919"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4B0EA2">
      <w:pPr>
        <w:spacing w:after="120"/>
        <w:rPr>
          <w:bCs/>
          <w:lang w:eastAsia="en-US"/>
        </w:rPr>
      </w:pPr>
    </w:p>
    <w:p w:rsidR="00BD5E1E" w:rsidRDefault="00BD5E1E" w:rsidP="004B0EA2">
      <w:pPr>
        <w:spacing w:after="120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Драгно ливаде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39236.138.31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313D06" w:rsidRDefault="00313D06" w:rsidP="00313D06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Pr="00500115" w:rsidRDefault="00881861" w:rsidP="00313D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884,73</w:t>
            </w:r>
            <w:r>
              <w:rPr>
                <w:b/>
                <w:color w:val="000000"/>
              </w:rPr>
              <w:fldChar w:fldCharType="end"/>
            </w:r>
            <w:r w:rsidR="002706A0">
              <w:rPr>
                <w:b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</w:tr>
    </w:tbl>
    <w:p w:rsidR="004B0EA2" w:rsidRDefault="004B0EA2" w:rsidP="002706A0">
      <w:pPr>
        <w:spacing w:after="120"/>
        <w:rPr>
          <w:b/>
          <w:u w:val="single"/>
          <w:lang w:eastAsia="en-US"/>
        </w:rPr>
      </w:pPr>
    </w:p>
    <w:p w:rsidR="002F4180" w:rsidRDefault="002F4180" w:rsidP="002706A0">
      <w:pPr>
        <w:spacing w:after="120"/>
        <w:rPr>
          <w:b/>
          <w:u w:val="single"/>
          <w:lang w:eastAsia="en-US"/>
        </w:rPr>
      </w:pPr>
    </w:p>
    <w:p w:rsidR="00500115" w:rsidRPr="00500115" w:rsidRDefault="00595344" w:rsidP="004B0EA2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440919" w:rsidP="004409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616,238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</w:t>
      </w:r>
      <w:r w:rsidRPr="0087643B">
        <w:rPr>
          <w:b/>
          <w:u w:val="single"/>
          <w:lang w:eastAsia="en-US"/>
        </w:rPr>
        <w:t>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B6467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235,185</w:t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E11D22" w:rsidRDefault="00E11D22" w:rsidP="00500115">
      <w:pPr>
        <w:spacing w:after="120"/>
        <w:ind w:left="283" w:firstLine="210"/>
        <w:rPr>
          <w:bCs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lang w:eastAsia="en-US"/>
        </w:rPr>
      </w:pP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ПУДРИЯ</w:t>
      </w: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275"/>
        <w:gridCol w:w="6373"/>
      </w:tblGrid>
      <w:tr w:rsidR="00E11D22" w:rsidRPr="00500115" w:rsidTr="00E11D2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rPr>
                <w:b/>
                <w:color w:val="000000"/>
              </w:rPr>
            </w:pP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  <w:vAlign w:val="bottom"/>
          </w:tcPr>
          <w:p w:rsidR="00E11D22" w:rsidRDefault="00E11D22" w:rsidP="00E11D22">
            <w:pPr>
              <w:rPr>
                <w:color w:val="000000"/>
              </w:rPr>
            </w:pPr>
            <w:r>
              <w:rPr>
                <w:color w:val="000000"/>
              </w:rPr>
              <w:t>28788.200.309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1,536</w:t>
            </w:r>
          </w:p>
        </w:tc>
        <w:tc>
          <w:tcPr>
            <w:tcW w:w="1701" w:type="dxa"/>
            <w:vAlign w:val="center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Шумнати връх</w:t>
            </w:r>
          </w:p>
        </w:tc>
        <w:tc>
          <w:tcPr>
            <w:tcW w:w="1275" w:type="dxa"/>
            <w:vAlign w:val="bottom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1D22" w:rsidRPr="00500115" w:rsidRDefault="0087643B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1,536</w:t>
            </w:r>
          </w:p>
        </w:tc>
        <w:tc>
          <w:tcPr>
            <w:tcW w:w="1701" w:type="dxa"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625B4C" w:rsidRDefault="00625B4C" w:rsidP="00500115">
      <w:pPr>
        <w:spacing w:after="120"/>
        <w:ind w:left="283" w:firstLine="210"/>
        <w:rPr>
          <w:bCs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79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881861" w:rsidP="007960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</w:t>
            </w:r>
            <w:r w:rsidR="00796016">
              <w:rPr>
                <w:b/>
                <w:noProof/>
                <w:color w:val="000000"/>
              </w:rPr>
              <w:t>22,782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575250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5E" w:rsidRDefault="007D2A5E" w:rsidP="00863988">
      <w:r>
        <w:separator/>
      </w:r>
    </w:p>
  </w:endnote>
  <w:endnote w:type="continuationSeparator" w:id="0">
    <w:p w:rsidR="007D2A5E" w:rsidRDefault="007D2A5E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334279"/>
      <w:docPartObj>
        <w:docPartGallery w:val="Page Numbers (Bottom of Page)"/>
        <w:docPartUnique/>
      </w:docPartObj>
    </w:sdtPr>
    <w:sdtEndPr/>
    <w:sdtContent>
      <w:p w:rsidR="00625B4C" w:rsidRDefault="00625B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05" w:rsidRPr="00DF0E05">
          <w:rPr>
            <w:noProof/>
            <w:lang w:val="bg-BG"/>
          </w:rPr>
          <w:t>9</w:t>
        </w:r>
        <w:r>
          <w:fldChar w:fldCharType="end"/>
        </w:r>
      </w:p>
    </w:sdtContent>
  </w:sdt>
  <w:p w:rsidR="00625B4C" w:rsidRDefault="00625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5E" w:rsidRDefault="007D2A5E" w:rsidP="00863988">
      <w:r>
        <w:separator/>
      </w:r>
    </w:p>
  </w:footnote>
  <w:footnote w:type="continuationSeparator" w:id="0">
    <w:p w:rsidR="007D2A5E" w:rsidRDefault="007D2A5E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42E7"/>
    <w:rsid w:val="00027EC8"/>
    <w:rsid w:val="000323A6"/>
    <w:rsid w:val="00032F25"/>
    <w:rsid w:val="000375E3"/>
    <w:rsid w:val="0007247C"/>
    <w:rsid w:val="0007728E"/>
    <w:rsid w:val="000A5C90"/>
    <w:rsid w:val="00124A19"/>
    <w:rsid w:val="001254AB"/>
    <w:rsid w:val="00141584"/>
    <w:rsid w:val="00143218"/>
    <w:rsid w:val="001B25D5"/>
    <w:rsid w:val="001D6C3F"/>
    <w:rsid w:val="001F6DAE"/>
    <w:rsid w:val="002103ED"/>
    <w:rsid w:val="00225EA2"/>
    <w:rsid w:val="00237EBF"/>
    <w:rsid w:val="00255F70"/>
    <w:rsid w:val="002706A0"/>
    <w:rsid w:val="00283164"/>
    <w:rsid w:val="0029611E"/>
    <w:rsid w:val="002E120E"/>
    <w:rsid w:val="002E2C00"/>
    <w:rsid w:val="002E3F65"/>
    <w:rsid w:val="002F1D2B"/>
    <w:rsid w:val="002F307F"/>
    <w:rsid w:val="002F4180"/>
    <w:rsid w:val="003138CA"/>
    <w:rsid w:val="00313D06"/>
    <w:rsid w:val="00315441"/>
    <w:rsid w:val="003456BF"/>
    <w:rsid w:val="00360E38"/>
    <w:rsid w:val="003673E4"/>
    <w:rsid w:val="00374AE4"/>
    <w:rsid w:val="00383C65"/>
    <w:rsid w:val="0038746C"/>
    <w:rsid w:val="003A6C40"/>
    <w:rsid w:val="003D2A1D"/>
    <w:rsid w:val="003D758B"/>
    <w:rsid w:val="003D7C04"/>
    <w:rsid w:val="003E74DD"/>
    <w:rsid w:val="003E7841"/>
    <w:rsid w:val="00400CFC"/>
    <w:rsid w:val="00410319"/>
    <w:rsid w:val="004125FA"/>
    <w:rsid w:val="00415027"/>
    <w:rsid w:val="00426D48"/>
    <w:rsid w:val="004328B6"/>
    <w:rsid w:val="00437B81"/>
    <w:rsid w:val="00440919"/>
    <w:rsid w:val="004430DB"/>
    <w:rsid w:val="00463444"/>
    <w:rsid w:val="00495DE9"/>
    <w:rsid w:val="004B0EA2"/>
    <w:rsid w:val="004C2963"/>
    <w:rsid w:val="004D51BA"/>
    <w:rsid w:val="004F1783"/>
    <w:rsid w:val="00500115"/>
    <w:rsid w:val="00537F9C"/>
    <w:rsid w:val="0054275D"/>
    <w:rsid w:val="005513AE"/>
    <w:rsid w:val="00561DB9"/>
    <w:rsid w:val="00575250"/>
    <w:rsid w:val="00592DC6"/>
    <w:rsid w:val="00595344"/>
    <w:rsid w:val="00595BE6"/>
    <w:rsid w:val="005B23F1"/>
    <w:rsid w:val="005E59F4"/>
    <w:rsid w:val="005F4F3A"/>
    <w:rsid w:val="006130A3"/>
    <w:rsid w:val="00625B4C"/>
    <w:rsid w:val="00630B38"/>
    <w:rsid w:val="0065363B"/>
    <w:rsid w:val="00666350"/>
    <w:rsid w:val="00667B6D"/>
    <w:rsid w:val="00676C36"/>
    <w:rsid w:val="00680522"/>
    <w:rsid w:val="00682230"/>
    <w:rsid w:val="006A179C"/>
    <w:rsid w:val="006A207B"/>
    <w:rsid w:val="006D2D3F"/>
    <w:rsid w:val="00717EEB"/>
    <w:rsid w:val="00726231"/>
    <w:rsid w:val="00742F70"/>
    <w:rsid w:val="00764929"/>
    <w:rsid w:val="007777CE"/>
    <w:rsid w:val="00796016"/>
    <w:rsid w:val="007B5AFB"/>
    <w:rsid w:val="007D2A5E"/>
    <w:rsid w:val="007D2D3F"/>
    <w:rsid w:val="007D35E0"/>
    <w:rsid w:val="007F11D2"/>
    <w:rsid w:val="0080119F"/>
    <w:rsid w:val="00836A62"/>
    <w:rsid w:val="008414BB"/>
    <w:rsid w:val="008540FF"/>
    <w:rsid w:val="00863988"/>
    <w:rsid w:val="0087643B"/>
    <w:rsid w:val="00880951"/>
    <w:rsid w:val="00881861"/>
    <w:rsid w:val="008B08DF"/>
    <w:rsid w:val="008B21CD"/>
    <w:rsid w:val="008B22A9"/>
    <w:rsid w:val="008D2318"/>
    <w:rsid w:val="008E7B42"/>
    <w:rsid w:val="008F7FEA"/>
    <w:rsid w:val="00905F3D"/>
    <w:rsid w:val="009064E5"/>
    <w:rsid w:val="0091278C"/>
    <w:rsid w:val="00914780"/>
    <w:rsid w:val="009265BA"/>
    <w:rsid w:val="009432FF"/>
    <w:rsid w:val="00963823"/>
    <w:rsid w:val="00970F8D"/>
    <w:rsid w:val="009743E6"/>
    <w:rsid w:val="00975331"/>
    <w:rsid w:val="00982591"/>
    <w:rsid w:val="00986566"/>
    <w:rsid w:val="009A0F18"/>
    <w:rsid w:val="009A6042"/>
    <w:rsid w:val="009D2983"/>
    <w:rsid w:val="009D4134"/>
    <w:rsid w:val="009E098E"/>
    <w:rsid w:val="009F504C"/>
    <w:rsid w:val="00A21AB4"/>
    <w:rsid w:val="00A248DB"/>
    <w:rsid w:val="00A32D5B"/>
    <w:rsid w:val="00A46CFB"/>
    <w:rsid w:val="00A54FF4"/>
    <w:rsid w:val="00A755D2"/>
    <w:rsid w:val="00AB04AB"/>
    <w:rsid w:val="00AC590B"/>
    <w:rsid w:val="00AD112A"/>
    <w:rsid w:val="00AE44D4"/>
    <w:rsid w:val="00B3030E"/>
    <w:rsid w:val="00B4532B"/>
    <w:rsid w:val="00B54113"/>
    <w:rsid w:val="00B64676"/>
    <w:rsid w:val="00B774FE"/>
    <w:rsid w:val="00B82DDD"/>
    <w:rsid w:val="00BC483F"/>
    <w:rsid w:val="00BD5E1E"/>
    <w:rsid w:val="00BD7DB2"/>
    <w:rsid w:val="00BE147F"/>
    <w:rsid w:val="00BE1684"/>
    <w:rsid w:val="00BE2445"/>
    <w:rsid w:val="00BE36B6"/>
    <w:rsid w:val="00C30B2D"/>
    <w:rsid w:val="00C46859"/>
    <w:rsid w:val="00C51595"/>
    <w:rsid w:val="00C5665C"/>
    <w:rsid w:val="00C66709"/>
    <w:rsid w:val="00C70060"/>
    <w:rsid w:val="00CA3F65"/>
    <w:rsid w:val="00CC3114"/>
    <w:rsid w:val="00CE3B4F"/>
    <w:rsid w:val="00D17A59"/>
    <w:rsid w:val="00D325E8"/>
    <w:rsid w:val="00D32606"/>
    <w:rsid w:val="00D371B8"/>
    <w:rsid w:val="00D55325"/>
    <w:rsid w:val="00D57208"/>
    <w:rsid w:val="00D740D2"/>
    <w:rsid w:val="00D95928"/>
    <w:rsid w:val="00DA0E36"/>
    <w:rsid w:val="00DF0E05"/>
    <w:rsid w:val="00DF2253"/>
    <w:rsid w:val="00E11D22"/>
    <w:rsid w:val="00E12A36"/>
    <w:rsid w:val="00E30E4B"/>
    <w:rsid w:val="00E570BA"/>
    <w:rsid w:val="00E67AB1"/>
    <w:rsid w:val="00E72212"/>
    <w:rsid w:val="00E777DF"/>
    <w:rsid w:val="00E85C68"/>
    <w:rsid w:val="00E96573"/>
    <w:rsid w:val="00EB7CD5"/>
    <w:rsid w:val="00ED0130"/>
    <w:rsid w:val="00ED1040"/>
    <w:rsid w:val="00EE137C"/>
    <w:rsid w:val="00EF2754"/>
    <w:rsid w:val="00F030BA"/>
    <w:rsid w:val="00F20470"/>
    <w:rsid w:val="00F22135"/>
    <w:rsid w:val="00F42CA1"/>
    <w:rsid w:val="00F678BA"/>
    <w:rsid w:val="00F70566"/>
    <w:rsid w:val="00F762CE"/>
    <w:rsid w:val="00F82EFA"/>
    <w:rsid w:val="00F83519"/>
    <w:rsid w:val="00F96397"/>
    <w:rsid w:val="00FA2BEA"/>
    <w:rsid w:val="00FD3602"/>
    <w:rsid w:val="00FD49B7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9DF9"/>
  <w15:docId w15:val="{08960E01-E5C8-415F-9C68-B96B73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uiPriority w:val="99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8506-1369-48CA-8B1E-BB6402A7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Pamela</cp:lastModifiedBy>
  <cp:revision>78</cp:revision>
  <cp:lastPrinted>2022-02-16T09:00:00Z</cp:lastPrinted>
  <dcterms:created xsi:type="dcterms:W3CDTF">2016-02-11T14:30:00Z</dcterms:created>
  <dcterms:modified xsi:type="dcterms:W3CDTF">2024-02-29T13:16:00Z</dcterms:modified>
</cp:coreProperties>
</file>