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6" w:type="dxa"/>
        <w:tblInd w:w="-5" w:type="dxa"/>
        <w:tblLook w:val="04A0" w:firstRow="1" w:lastRow="0" w:firstColumn="1" w:lastColumn="0" w:noHBand="0" w:noVBand="1"/>
      </w:tblPr>
      <w:tblGrid>
        <w:gridCol w:w="2410"/>
        <w:gridCol w:w="7626"/>
      </w:tblGrid>
      <w:tr w:rsidR="007F365C" w:rsidRPr="00E009CB" w:rsidTr="005340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Pr="00BB1A6C" w:rsidRDefault="00712D1B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Приложение № </w:t>
            </w:r>
            <w:r w:rsidR="003E07BF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</w:t>
            </w:r>
          </w:p>
          <w:p w:rsidR="007F365C" w:rsidRDefault="007F365C" w:rsidP="0049043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1B" w:rsidRPr="00712D1B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12D1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ПРАВИЛНИК ЗА ДЕЙНОСТТА </w:t>
            </w:r>
          </w:p>
          <w:p w:rsidR="007F365C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12D1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 ОБЩИНСКА КОМИСИЯ ПО БЕЗОПАСНОСТ НА ДВИЖЕНИЕТО ПО ПЪТИЩАТА КЪМ ОБЩИНА</w:t>
            </w:r>
            <w:r w:rsidR="003E07BF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 </w:t>
            </w:r>
            <w:r w:rsidR="00F77528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КРИВОДОЛ</w:t>
            </w:r>
          </w:p>
          <w:p w:rsidR="00712D1B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7F365C" w:rsidTr="005340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220FF08E" wp14:editId="588C2F8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4C2CC3" w:rsidRPr="00166A8C" w:rsidRDefault="004C2CC3" w:rsidP="00166A8C">
      <w:pPr>
        <w:spacing w:after="80" w:line="240" w:lineRule="auto"/>
        <w:ind w:left="142"/>
        <w:contextualSpacing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</w:p>
    <w:p w:rsidR="00A6213D" w:rsidRPr="00166A8C" w:rsidRDefault="00F4631D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 w:rsidRPr="00166A8C">
        <w:rPr>
          <w:rFonts w:ascii="Verdana" w:hAnsi="Verdana"/>
          <w:b/>
          <w:color w:val="FFFFFF" w:themeColor="background1"/>
          <w:sz w:val="28"/>
          <w:lang w:val="bg-BG"/>
        </w:rPr>
        <w:t>ПРОТОКОЛ</w:t>
      </w:r>
    </w:p>
    <w:p w:rsidR="00A6213D" w:rsidRPr="00166A8C" w:rsidRDefault="00F4631D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 w:rsidRPr="00166A8C">
        <w:rPr>
          <w:rFonts w:ascii="Verdana" w:hAnsi="Verdana"/>
          <w:b/>
          <w:color w:val="FFFFFF" w:themeColor="background1"/>
          <w:sz w:val="28"/>
          <w:lang w:val="bg-BG"/>
        </w:rPr>
        <w:t>ОТ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 ЗАСЕДАНИЕ НА О</w:t>
      </w:r>
      <w:r w:rsidR="000A5005">
        <w:rPr>
          <w:rFonts w:ascii="Verdana" w:hAnsi="Verdana"/>
          <w:b/>
          <w:color w:val="FFFFFF" w:themeColor="background1"/>
          <w:sz w:val="28"/>
          <w:lang w:val="bg-BG"/>
        </w:rPr>
        <w:t>бщ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КБДП 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КРИВОДОЛ</w:t>
      </w:r>
    </w:p>
    <w:p w:rsidR="00A6213D" w:rsidRPr="00166A8C" w:rsidRDefault="004D7586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>
        <w:rPr>
          <w:rFonts w:ascii="Verdana" w:hAnsi="Verdana"/>
          <w:b/>
          <w:color w:val="FFFFFF" w:themeColor="background1"/>
          <w:sz w:val="28"/>
          <w:lang w:val="bg-BG"/>
        </w:rPr>
        <w:t>23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.</w:t>
      </w:r>
      <w:r w:rsidR="006321B7">
        <w:rPr>
          <w:rFonts w:ascii="Verdana" w:hAnsi="Verdana"/>
          <w:b/>
          <w:color w:val="FFFFFF" w:themeColor="background1"/>
          <w:sz w:val="28"/>
          <w:lang w:val="bg-BG"/>
        </w:rPr>
        <w:t>0</w:t>
      </w:r>
      <w:r>
        <w:rPr>
          <w:rFonts w:ascii="Verdana" w:hAnsi="Verdana"/>
          <w:b/>
          <w:color w:val="FFFFFF" w:themeColor="background1"/>
          <w:sz w:val="28"/>
          <w:lang w:val="bg-BG"/>
        </w:rPr>
        <w:t>3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.202</w:t>
      </w:r>
      <w:r w:rsidR="006321B7">
        <w:rPr>
          <w:rFonts w:ascii="Verdana" w:hAnsi="Verdana"/>
          <w:b/>
          <w:color w:val="FFFFFF" w:themeColor="background1"/>
          <w:sz w:val="28"/>
          <w:lang w:val="bg-BG"/>
        </w:rPr>
        <w:t>2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 xml:space="preserve"> г.</w:t>
      </w: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lang w:val="bg-BG"/>
        </w:rPr>
      </w:pPr>
      <w:r w:rsidRPr="00166A8C">
        <w:rPr>
          <w:rFonts w:ascii="Verdana" w:hAnsi="Verdana"/>
          <w:b/>
          <w:color w:val="FFFFFF" w:themeColor="background1"/>
          <w:lang w:val="bg-BG"/>
        </w:rPr>
        <w:t xml:space="preserve"> </w:t>
      </w:r>
    </w:p>
    <w:p w:rsidR="00BC0D29" w:rsidRPr="00166A8C" w:rsidRDefault="00BC0D29" w:rsidP="00166A8C">
      <w:pPr>
        <w:spacing w:after="80" w:line="240" w:lineRule="auto"/>
        <w:ind w:left="142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:rsidR="00F77528" w:rsidRDefault="00C635C2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Днес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>23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6321B7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>3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202</w:t>
      </w:r>
      <w:r w:rsidR="006321B7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г.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се проведе</w:t>
      </w:r>
    </w:p>
    <w:p w:rsidR="00F77528" w:rsidRDefault="00166A8C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E351AF"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редовно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/извънредно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</w:p>
    <w:p w:rsidR="00F77528" w:rsidRDefault="00E351AF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D0654">
        <w:rPr>
          <w:rFonts w:ascii="Verdana" w:eastAsia="Calibri" w:hAnsi="Verdana" w:cs="Times New Roman"/>
          <w:bCs/>
          <w:color w:val="808080" w:themeColor="background1" w:themeShade="80"/>
          <w:sz w:val="20"/>
          <w:lang w:val="bg-BG"/>
        </w:rPr>
        <w:t xml:space="preserve"> </w:t>
      </w:r>
      <w:r w:rsidR="00002258"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п</w:t>
      </w:r>
      <w:r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рисъствено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/неприсъствено </w:t>
      </w:r>
      <w:r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  <w:r w:rsidRP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166A8C" w:rsidRPr="00166A8C" w:rsidRDefault="004E16A8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заседание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бщК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БДП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-Криводол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 заседанието </w:t>
      </w:r>
      <w:r w:rsidRPr="005F4880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присъстваха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/взеха участие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  <w:r w:rsidRPr="00E351AF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Валентин Кирилов –заместник-кмет на Община Криводол, 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Маргарита </w:t>
      </w:r>
      <w:r w:rsidR="00C635C2"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етрова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–</w:t>
      </w:r>
      <w:r w:rsidR="002603D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>ССИ и</w:t>
      </w:r>
      <w:r w:rsidR="00745ED7" w:rsidRP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>секретар на ОбщКБДП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,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членовете на комисията 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– Дарин</w:t>
      </w:r>
      <w:r w:rsidR="002603D8">
        <w:rPr>
          <w:rFonts w:ascii="Verdana" w:eastAsia="Calibri" w:hAnsi="Verdana" w:cs="Times New Roman"/>
          <w:bCs/>
          <w:color w:val="000000"/>
          <w:sz w:val="20"/>
          <w:lang w:val="bg-BG"/>
        </w:rPr>
        <w:t>к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а Трифонова –</w:t>
      </w:r>
      <w:r w:rsidR="00534022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гл.експерт УТАБ </w:t>
      </w:r>
    </w:p>
    <w:p w:rsidR="00166A8C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и </w:t>
      </w:r>
      <w:r w:rsidR="0036296D">
        <w:rPr>
          <w:rFonts w:ascii="Verdana" w:eastAsia="Calibri" w:hAnsi="Verdana" w:cs="Times New Roman"/>
          <w:bCs/>
          <w:color w:val="000000"/>
          <w:sz w:val="20"/>
          <w:lang w:val="bg-BG"/>
        </w:rPr>
        <w:t>мл.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ПИ Христо </w:t>
      </w:r>
      <w:r w:rsidR="00B530F1">
        <w:rPr>
          <w:rFonts w:ascii="Verdana" w:eastAsia="Calibri" w:hAnsi="Verdana" w:cs="Times New Roman"/>
          <w:bCs/>
          <w:color w:val="000000"/>
          <w:sz w:val="20"/>
          <w:lang w:val="bg-BG"/>
        </w:rPr>
        <w:t>Христ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ов</w:t>
      </w:r>
      <w:r w:rsidR="00C635C2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</w:p>
    <w:p w:rsidR="0042235C" w:rsidRPr="00166A8C" w:rsidRDefault="0042235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Отсъства: В.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Илиев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-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745ED7" w:rsidRP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гл. експерт УОМП, ЗБ, АСД 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>–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в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болничен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НАЧАЛО: </w:t>
      </w:r>
      <w:r w:rsidR="009E5907">
        <w:rPr>
          <w:rFonts w:ascii="Verdana" w:eastAsia="Calibri" w:hAnsi="Verdana" w:cs="Times New Roman"/>
          <w:bCs/>
          <w:color w:val="000000"/>
          <w:sz w:val="20"/>
          <w:lang w:val="bg-BG"/>
        </w:rPr>
        <w:t>9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ч.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(в случай на присъствено заседание)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Default="00EF0224" w:rsidP="0037714F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 w:rsidR="0042235C"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КБДП 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Криводол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, обяви наличието на кворум, откри заседанието и представи дневния ред със следните точки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(в случай на присъствено заседание)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</w:p>
    <w:p w:rsid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66A8C" w:rsidRPr="00E009CB" w:rsidTr="00534022">
        <w:tc>
          <w:tcPr>
            <w:tcW w:w="9923" w:type="dxa"/>
            <w:shd w:val="clear" w:color="auto" w:fill="auto"/>
          </w:tcPr>
          <w:p w:rsidR="00166A8C" w:rsidRPr="003E07BF" w:rsidRDefault="00B540B0" w:rsidP="004D7586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1</w:t>
            </w:r>
            <w:r w:rsidR="005F4880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. </w:t>
            </w:r>
            <w:r w:rsidR="004D7586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Д</w:t>
            </w:r>
            <w:r w:rsidR="006321B7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оклад за ипълнение на общинската политика по БДП през </w:t>
            </w:r>
            <w:r w:rsidR="004D7586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първото тримесечие на 2022 година</w:t>
            </w:r>
          </w:p>
        </w:tc>
      </w:tr>
      <w:tr w:rsidR="007C519A" w:rsidRPr="00F528B9" w:rsidTr="00534022">
        <w:tc>
          <w:tcPr>
            <w:tcW w:w="9923" w:type="dxa"/>
            <w:shd w:val="clear" w:color="auto" w:fill="auto"/>
          </w:tcPr>
          <w:p w:rsidR="003E07BF" w:rsidRPr="003E07BF" w:rsidRDefault="00B540B0" w:rsidP="00F528B9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F528B9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2</w:t>
            </w:r>
            <w:r w:rsidR="005F4880" w:rsidRPr="00F528B9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. </w:t>
            </w:r>
            <w:r w:rsidR="00F528B9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Разни</w:t>
            </w:r>
            <w:r w:rsidR="00BF53D6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</w:t>
            </w:r>
          </w:p>
        </w:tc>
      </w:tr>
    </w:tbl>
    <w:p w:rsidR="003E07BF" w:rsidRDefault="003E07BF" w:rsidP="00166A8C">
      <w:pPr>
        <w:jc w:val="both"/>
        <w:rPr>
          <w:b/>
          <w:sz w:val="8"/>
          <w:szCs w:val="8"/>
          <w:lang w:val="bg-BG"/>
        </w:rPr>
      </w:pPr>
    </w:p>
    <w:p w:rsidR="00F77528" w:rsidRPr="00C11FFD" w:rsidRDefault="00F77528" w:rsidP="00F77528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F77528" w:rsidRDefault="00F77528" w:rsidP="00F77528">
      <w:pPr>
        <w:pStyle w:val="a4"/>
        <w:numPr>
          <w:ilvl w:val="0"/>
          <w:numId w:val="25"/>
        </w:num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Приема дневния</w:t>
      </w:r>
      <w:r w:rsidRPr="00603A60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ред на заседанието.</w:t>
      </w: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ПО ТОЧКА 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1</w:t>
      </w:r>
    </w:p>
    <w:p w:rsidR="00E31576" w:rsidRPr="00E31576" w:rsidRDefault="00E009CB" w:rsidP="00E31576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16"/>
          <w:szCs w:val="16"/>
          <w:lang w:val="bg-BG"/>
        </w:rPr>
      </w:pPr>
      <w:r w:rsidRPr="00E009C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Доклад за ипълнение на общинската политика по БДП през първото тримесечие на 2022</w:t>
      </w:r>
    </w:p>
    <w:p w:rsidR="00C11FFD" w:rsidRP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</w:t>
      </w: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="0080454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Валентин Кирилов </w:t>
      </w:r>
      <w:r w:rsid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– </w:t>
      </w:r>
      <w:r w:rsidRP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Председател</w:t>
      </w:r>
      <w:r w:rsid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на О</w:t>
      </w:r>
      <w:r w:rsidR="000A5005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КБДП</w:t>
      </w:r>
    </w:p>
    <w:p w:rsid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Докладващият представи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  <w:r w:rsidR="007A4D6B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Запозна членовете на </w:t>
      </w:r>
      <w:r w:rsidR="00FA59B3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комисията с </w:t>
      </w:r>
      <w:r w:rsidR="00BF53D6" w:rsidRPr="00BF53D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изпълнението на общинската политика по БДП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през 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първото тримесечие на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>202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154560" w:rsidRPr="00154560">
        <w:rPr>
          <w:rFonts w:ascii="Verdana" w:eastAsia="Calibri" w:hAnsi="Verdana" w:cs="Times New Roman"/>
          <w:bCs/>
          <w:color w:val="000000"/>
          <w:sz w:val="20"/>
          <w:lang w:val="ru-RU"/>
        </w:rPr>
        <w:t xml:space="preserve">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>г.</w:t>
      </w:r>
    </w:p>
    <w:p w:rsidR="006321B7" w:rsidRPr="006321B7" w:rsidRDefault="006321B7" w:rsidP="006321B7">
      <w:pPr>
        <w:shd w:val="clear" w:color="auto" w:fill="FFFFFF"/>
        <w:ind w:right="-35"/>
        <w:jc w:val="both"/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</w:pP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Докладът 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е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представ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ен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на секретариата на О</w:t>
      </w:r>
      <w:r w:rsidR="00D264F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бластната комисия по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БДП в срок до 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22.03.2022 г.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,</w:t>
      </w:r>
      <w:r w:rsidRPr="006321B7">
        <w:rPr>
          <w:rFonts w:ascii="Verdana" w:eastAsia="Calibri" w:hAnsi="Verdana" w:cs="Times New Roman"/>
          <w:b/>
          <w:i/>
          <w:color w:val="404040"/>
          <w:sz w:val="20"/>
          <w:szCs w:val="20"/>
          <w:lang w:val="bg-BG"/>
        </w:rPr>
        <w:t xml:space="preserve">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с цел включване на информацията в единен областен доклад. </w:t>
      </w:r>
    </w:p>
    <w:p w:rsidR="00035D2E" w:rsidRPr="00C11FFD" w:rsidRDefault="00035D2E" w:rsidP="00035D2E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lastRenderedPageBreak/>
        <w:t>КОМИСИЯТА РЕШИ:</w:t>
      </w:r>
    </w:p>
    <w:p w:rsidR="00035D2E" w:rsidRPr="00035D2E" w:rsidRDefault="00035D2E" w:rsidP="00035D2E">
      <w:pPr>
        <w:tabs>
          <w:tab w:val="left" w:pos="7125"/>
        </w:tabs>
        <w:ind w:left="360"/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1</w:t>
      </w:r>
      <w:r w:rsidR="00002146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. 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Приема </w:t>
      </w:r>
      <w:r w:rsidR="00D264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доклада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за </w:t>
      </w:r>
      <w:r w:rsidR="0080454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изпълнение</w:t>
      </w:r>
      <w:r w:rsidR="00D264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на общинската политика по БДП</w:t>
      </w:r>
      <w:r w:rsidR="00F528B9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за първото тримесечие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.</w:t>
      </w: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2</w:t>
      </w:r>
    </w:p>
    <w:p w:rsidR="00FA59B3" w:rsidRPr="00F528B9" w:rsidRDefault="00057C18" w:rsidP="00E31576">
      <w:pPr>
        <w:spacing w:after="0"/>
        <w:ind w:right="-1123"/>
        <w:jc w:val="both"/>
        <w:rPr>
          <w:rFonts w:ascii="Verdana" w:eastAsia="Calibri" w:hAnsi="Verdana" w:cs="Times New Roman"/>
          <w:b/>
          <w:bCs/>
          <w:color w:val="1F4E79" w:themeColor="accent1" w:themeShade="80"/>
          <w:sz w:val="20"/>
          <w:szCs w:val="20"/>
          <w:lang w:val="bg-BG"/>
        </w:rPr>
      </w:pPr>
      <w:r w:rsidRPr="00F528B9">
        <w:rPr>
          <w:rFonts w:ascii="Verdana" w:eastAsia="Calibri" w:hAnsi="Verdana" w:cs="Times New Roman"/>
          <w:b/>
          <w:bCs/>
          <w:color w:val="1F4E79" w:themeColor="accent1" w:themeShade="80"/>
          <w:sz w:val="20"/>
          <w:szCs w:val="20"/>
          <w:lang w:val="bg-BG"/>
        </w:rPr>
        <w:t>2. Разни</w:t>
      </w:r>
      <w:bookmarkStart w:id="0" w:name="_GoBack"/>
      <w:bookmarkEnd w:id="0"/>
    </w:p>
    <w:p w:rsidR="00057C18" w:rsidRDefault="00057C18" w:rsidP="00E31576">
      <w:pPr>
        <w:spacing w:after="0"/>
        <w:ind w:right="-1123"/>
        <w:jc w:val="both"/>
        <w:rPr>
          <w:rFonts w:ascii="Verdana" w:eastAsia="Calibri" w:hAnsi="Verdana" w:cs="Times New Roman"/>
          <w:b/>
          <w:bCs/>
          <w:color w:val="1F4E79" w:themeColor="accent1" w:themeShade="80"/>
          <w:sz w:val="20"/>
          <w:szCs w:val="20"/>
          <w:highlight w:val="yellow"/>
          <w:lang w:val="bg-BG"/>
        </w:rPr>
      </w:pPr>
    </w:p>
    <w:p w:rsidR="00057C18" w:rsidRDefault="00057C18" w:rsidP="00057C18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Изказвания на членове на О</w:t>
      </w:r>
      <w:r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КБДП</w:t>
      </w:r>
      <w:r w:rsidRPr="00C11FFD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</w:p>
    <w:p w:rsidR="00057C18" w:rsidRDefault="00057C18" w:rsidP="00057C18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мл.ПИ Хр.Христов – Предлагам Община Криводол да предвиди средства за закупуване на пътни знаци </w:t>
      </w:r>
      <w:r w:rsidRPr="0023563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Б2 –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„</w:t>
      </w:r>
      <w:r w:rsidRPr="0023563D">
        <w:rPr>
          <w:rFonts w:ascii="Verdana" w:eastAsia="Calibri" w:hAnsi="Verdana" w:cs="Times New Roman"/>
          <w:bCs/>
          <w:color w:val="000000"/>
          <w:sz w:val="20"/>
          <w:lang w:val="bg-BG"/>
        </w:rPr>
        <w:t>Спри! Пропусни движещите се по пътя с предимство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“, които да се поставят на ул. „Фридрих Енгелс“. Откакто улицата е ремонтирана, се ползва като главен път от всички шофьори, пътуващи за съседните села. Създадени са предпоставки за ПТП от шофьорите, излизащи от пресечните на „Фридрих Енгелс“ улици.</w:t>
      </w:r>
    </w:p>
    <w:p w:rsidR="00F528B9" w:rsidRPr="00C11FFD" w:rsidRDefault="00F528B9" w:rsidP="00F528B9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E31576" w:rsidRPr="004D7586" w:rsidRDefault="00E31576" w:rsidP="00E31576">
      <w:pPr>
        <w:spacing w:after="0"/>
        <w:ind w:right="-1123"/>
        <w:jc w:val="both"/>
        <w:rPr>
          <w:rFonts w:ascii="Verdana" w:eastAsia="Calibri" w:hAnsi="Verdana" w:cs="Times New Roman"/>
          <w:b/>
          <w:bCs/>
          <w:color w:val="1F4E79" w:themeColor="accent1" w:themeShade="80"/>
          <w:sz w:val="16"/>
          <w:szCs w:val="16"/>
          <w:highlight w:val="yellow"/>
          <w:lang w:val="bg-BG"/>
        </w:rPr>
      </w:pPr>
    </w:p>
    <w:p w:rsidR="00166A8C" w:rsidRPr="00C462ED" w:rsidRDefault="00C462ED" w:rsidP="00C462E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О</w:t>
      </w:r>
      <w:r w:rsidR="00C13D67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закри заседанието в </w:t>
      </w:r>
      <w:r w:rsidR="00035D2E">
        <w:rPr>
          <w:rFonts w:ascii="Verdana" w:eastAsia="Calibri" w:hAnsi="Verdana" w:cs="Times New Roman"/>
          <w:bCs/>
          <w:color w:val="000000"/>
          <w:sz w:val="20"/>
          <w:lang w:val="bg-BG"/>
        </w:rPr>
        <w:t>1</w:t>
      </w:r>
      <w:r w:rsidR="009E5907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="00035D2E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  <w:r w:rsidR="0023563D">
        <w:rPr>
          <w:rFonts w:ascii="Verdana" w:eastAsia="Calibri" w:hAnsi="Verdana" w:cs="Times New Roman"/>
          <w:bCs/>
          <w:color w:val="000000"/>
          <w:sz w:val="20"/>
          <w:lang w:val="bg-BG"/>
        </w:rPr>
        <w:t>00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ч.</w:t>
      </w:r>
    </w:p>
    <w:p w:rsidR="00B80208" w:rsidRDefault="00B80208" w:rsidP="005C1484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</w:p>
    <w:p w:rsidR="00B80208" w:rsidRDefault="00B80208" w:rsidP="005C1484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Валентин Кирилов: /п/    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                              </w:t>
      </w: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Маргарита Петрова: /п/</w:t>
      </w: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Заместник-кмет Община Криводол                   ССИ и Секретар на ОБЩКБДП</w:t>
      </w: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Председател на ОБЩКБДП</w:t>
      </w:r>
    </w:p>
    <w:p w:rsidR="00B80208" w:rsidRDefault="00B80208" w:rsidP="00B80208">
      <w:pPr>
        <w:rPr>
          <w:lang w:val="bg-BG"/>
        </w:rPr>
      </w:pPr>
    </w:p>
    <w:p w:rsidR="009B2B43" w:rsidRPr="004D7586" w:rsidRDefault="009B2B43" w:rsidP="009B2B43">
      <w:pPr>
        <w:rPr>
          <w:sz w:val="16"/>
          <w:szCs w:val="16"/>
          <w:lang w:val="ru-RU"/>
        </w:rPr>
      </w:pPr>
      <w:proofErr w:type="spellStart"/>
      <w:r w:rsidRPr="004D7586">
        <w:rPr>
          <w:sz w:val="16"/>
          <w:szCs w:val="16"/>
          <w:lang w:val="ru-RU"/>
        </w:rPr>
        <w:t>Подписите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са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заличен</w:t>
      </w:r>
      <w:proofErr w:type="spellEnd"/>
      <w:r w:rsidRPr="004D7586">
        <w:rPr>
          <w:sz w:val="16"/>
          <w:szCs w:val="16"/>
          <w:lang w:val="bg-BG"/>
        </w:rPr>
        <w:t>и</w:t>
      </w:r>
      <w:r w:rsidRPr="004D7586">
        <w:rPr>
          <w:sz w:val="16"/>
          <w:szCs w:val="16"/>
          <w:lang w:val="ru-RU"/>
        </w:rPr>
        <w:t xml:space="preserve"> на основани</w:t>
      </w:r>
      <w:proofErr w:type="gramStart"/>
      <w:r w:rsidRPr="004D7586">
        <w:rPr>
          <w:sz w:val="16"/>
          <w:szCs w:val="16"/>
          <w:lang w:val="ru-RU"/>
        </w:rPr>
        <w:t>е</w:t>
      </w:r>
      <w:proofErr w:type="gramEnd"/>
      <w:r w:rsidRPr="004D7586">
        <w:rPr>
          <w:sz w:val="16"/>
          <w:szCs w:val="16"/>
          <w:lang w:val="ru-RU"/>
        </w:rPr>
        <w:t xml:space="preserve"> чл.4, т.1 от Регламент (ЕС) 2016/679 на </w:t>
      </w:r>
      <w:proofErr w:type="spellStart"/>
      <w:r w:rsidRPr="004D7586">
        <w:rPr>
          <w:sz w:val="16"/>
          <w:szCs w:val="16"/>
          <w:lang w:val="ru-RU"/>
        </w:rPr>
        <w:t>Европейския</w:t>
      </w:r>
      <w:proofErr w:type="spellEnd"/>
      <w:r w:rsidRPr="004D7586">
        <w:rPr>
          <w:sz w:val="16"/>
          <w:szCs w:val="16"/>
          <w:lang w:val="ru-RU"/>
        </w:rPr>
        <w:t xml:space="preserve"> парламент и на </w:t>
      </w:r>
      <w:proofErr w:type="spellStart"/>
      <w:r w:rsidRPr="004D7586">
        <w:rPr>
          <w:sz w:val="16"/>
          <w:szCs w:val="16"/>
          <w:lang w:val="ru-RU"/>
        </w:rPr>
        <w:t>Съвета</w:t>
      </w:r>
      <w:proofErr w:type="spellEnd"/>
      <w:r w:rsidRPr="004D7586">
        <w:rPr>
          <w:sz w:val="16"/>
          <w:szCs w:val="16"/>
          <w:lang w:val="ru-RU"/>
        </w:rPr>
        <w:t xml:space="preserve"> от 27 </w:t>
      </w:r>
      <w:proofErr w:type="spellStart"/>
      <w:r w:rsidRPr="004D7586">
        <w:rPr>
          <w:sz w:val="16"/>
          <w:szCs w:val="16"/>
          <w:lang w:val="ru-RU"/>
        </w:rPr>
        <w:t>април</w:t>
      </w:r>
      <w:proofErr w:type="spellEnd"/>
      <w:r w:rsidRPr="004D7586">
        <w:rPr>
          <w:sz w:val="16"/>
          <w:szCs w:val="16"/>
          <w:lang w:val="ru-RU"/>
        </w:rPr>
        <w:t xml:space="preserve"> 2016 г.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защитата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физическите</w:t>
      </w:r>
      <w:proofErr w:type="spellEnd"/>
      <w:r w:rsidRPr="004D7586">
        <w:rPr>
          <w:sz w:val="16"/>
          <w:szCs w:val="16"/>
          <w:lang w:val="ru-RU"/>
        </w:rPr>
        <w:t xml:space="preserve"> лица </w:t>
      </w:r>
      <w:proofErr w:type="spellStart"/>
      <w:r w:rsidRPr="004D7586">
        <w:rPr>
          <w:sz w:val="16"/>
          <w:szCs w:val="16"/>
          <w:lang w:val="ru-RU"/>
        </w:rPr>
        <w:t>във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връзка</w:t>
      </w:r>
      <w:proofErr w:type="spellEnd"/>
      <w:r w:rsidRPr="004D7586">
        <w:rPr>
          <w:sz w:val="16"/>
          <w:szCs w:val="16"/>
          <w:lang w:val="ru-RU"/>
        </w:rPr>
        <w:t xml:space="preserve"> с </w:t>
      </w:r>
      <w:proofErr w:type="spellStart"/>
      <w:r w:rsidRPr="004D7586">
        <w:rPr>
          <w:sz w:val="16"/>
          <w:szCs w:val="16"/>
          <w:lang w:val="ru-RU"/>
        </w:rPr>
        <w:t>обработването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лични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данни</w:t>
      </w:r>
      <w:proofErr w:type="spellEnd"/>
      <w:r w:rsidRPr="004D7586">
        <w:rPr>
          <w:sz w:val="16"/>
          <w:szCs w:val="16"/>
          <w:lang w:val="ru-RU"/>
        </w:rPr>
        <w:t xml:space="preserve"> и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свободното</w:t>
      </w:r>
      <w:proofErr w:type="spellEnd"/>
      <w:r w:rsidRPr="004D7586">
        <w:rPr>
          <w:sz w:val="16"/>
          <w:szCs w:val="16"/>
          <w:lang w:val="ru-RU"/>
        </w:rPr>
        <w:t xml:space="preserve"> движение на </w:t>
      </w:r>
      <w:proofErr w:type="spellStart"/>
      <w:r w:rsidRPr="004D7586">
        <w:rPr>
          <w:sz w:val="16"/>
          <w:szCs w:val="16"/>
          <w:lang w:val="ru-RU"/>
        </w:rPr>
        <w:t>такива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данни</w:t>
      </w:r>
      <w:proofErr w:type="spellEnd"/>
      <w:r w:rsidRPr="004D7586">
        <w:rPr>
          <w:sz w:val="16"/>
          <w:szCs w:val="16"/>
          <w:lang w:val="ru-RU"/>
        </w:rPr>
        <w:t xml:space="preserve"> и за </w:t>
      </w:r>
      <w:proofErr w:type="spellStart"/>
      <w:r w:rsidRPr="004D7586">
        <w:rPr>
          <w:sz w:val="16"/>
          <w:szCs w:val="16"/>
          <w:lang w:val="ru-RU"/>
        </w:rPr>
        <w:t>отмяна</w:t>
      </w:r>
      <w:proofErr w:type="spellEnd"/>
      <w:r w:rsidRPr="004D7586">
        <w:rPr>
          <w:sz w:val="16"/>
          <w:szCs w:val="16"/>
          <w:lang w:val="ru-RU"/>
        </w:rPr>
        <w:t xml:space="preserve"> на Директива 95/46/ЕО (Общ регламент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защитата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данните</w:t>
      </w:r>
      <w:proofErr w:type="spellEnd"/>
      <w:r w:rsidRPr="004D7586">
        <w:rPr>
          <w:sz w:val="16"/>
          <w:szCs w:val="16"/>
          <w:lang w:val="ru-RU"/>
        </w:rPr>
        <w:t>)</w:t>
      </w:r>
    </w:p>
    <w:p w:rsidR="00166A8C" w:rsidRDefault="00166A8C" w:rsidP="00C462ED">
      <w:pPr>
        <w:tabs>
          <w:tab w:val="left" w:pos="7125"/>
        </w:tabs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</w:pPr>
    </w:p>
    <w:p w:rsidR="00C621B4" w:rsidRPr="00166A8C" w:rsidRDefault="00C621B4" w:rsidP="00166A8C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sectPr w:rsidR="00C621B4" w:rsidRPr="00166A8C" w:rsidSect="00534022">
      <w:footerReference w:type="default" r:id="rId10"/>
      <w:pgSz w:w="12240" w:h="15840"/>
      <w:pgMar w:top="1417" w:right="1041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D4" w:rsidRDefault="00893CD4" w:rsidP="00EF6C12">
      <w:pPr>
        <w:spacing w:after="0" w:line="240" w:lineRule="auto"/>
      </w:pPr>
      <w:r>
        <w:separator/>
      </w:r>
    </w:p>
  </w:endnote>
  <w:endnote w:type="continuationSeparator" w:id="0">
    <w:p w:rsidR="00893CD4" w:rsidRDefault="00893CD4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4E0" w:rsidRDefault="003A64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9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4E0" w:rsidRDefault="003A64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D4" w:rsidRDefault="00893CD4" w:rsidP="00EF6C12">
      <w:pPr>
        <w:spacing w:after="0" w:line="240" w:lineRule="auto"/>
      </w:pPr>
      <w:r>
        <w:separator/>
      </w:r>
    </w:p>
  </w:footnote>
  <w:footnote w:type="continuationSeparator" w:id="0">
    <w:p w:rsidR="00893CD4" w:rsidRDefault="00893CD4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27F"/>
    <w:multiLevelType w:val="hybridMultilevel"/>
    <w:tmpl w:val="CD549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4A45"/>
    <w:multiLevelType w:val="hybridMultilevel"/>
    <w:tmpl w:val="6D4EB8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B660A7F"/>
    <w:multiLevelType w:val="hybridMultilevel"/>
    <w:tmpl w:val="9B7AF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8342B07"/>
    <w:multiLevelType w:val="hybridMultilevel"/>
    <w:tmpl w:val="9974A092"/>
    <w:lvl w:ilvl="0" w:tplc="58C4B5E4">
      <w:start w:val="1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66C2A"/>
    <w:multiLevelType w:val="hybridMultilevel"/>
    <w:tmpl w:val="FA9A7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67A9E"/>
    <w:multiLevelType w:val="hybridMultilevel"/>
    <w:tmpl w:val="3F900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C3825"/>
    <w:multiLevelType w:val="hybridMultilevel"/>
    <w:tmpl w:val="D952C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9387CC6"/>
    <w:multiLevelType w:val="hybridMultilevel"/>
    <w:tmpl w:val="0CD6C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1953D7"/>
    <w:multiLevelType w:val="hybridMultilevel"/>
    <w:tmpl w:val="C8B8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A7BB9"/>
    <w:multiLevelType w:val="hybridMultilevel"/>
    <w:tmpl w:val="EFBEDF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6411B"/>
    <w:multiLevelType w:val="hybridMultilevel"/>
    <w:tmpl w:val="71ECDAE2"/>
    <w:lvl w:ilvl="0" w:tplc="6888886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5A405C0"/>
    <w:multiLevelType w:val="hybridMultilevel"/>
    <w:tmpl w:val="CABC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B4D74"/>
    <w:multiLevelType w:val="hybridMultilevel"/>
    <w:tmpl w:val="E892E8A4"/>
    <w:lvl w:ilvl="0" w:tplc="C80E3C98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96B10"/>
    <w:multiLevelType w:val="hybridMultilevel"/>
    <w:tmpl w:val="7E38AA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22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4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64CEF"/>
    <w:multiLevelType w:val="hybridMultilevel"/>
    <w:tmpl w:val="8474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28A4F0E"/>
    <w:multiLevelType w:val="hybridMultilevel"/>
    <w:tmpl w:val="0A664F04"/>
    <w:lvl w:ilvl="0" w:tplc="CBBA17BE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EDF555C"/>
    <w:multiLevelType w:val="hybridMultilevel"/>
    <w:tmpl w:val="378439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B2729"/>
    <w:multiLevelType w:val="hybridMultilevel"/>
    <w:tmpl w:val="A71EC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F197C"/>
    <w:multiLevelType w:val="hybridMultilevel"/>
    <w:tmpl w:val="8A627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23454"/>
    <w:multiLevelType w:val="hybridMultilevel"/>
    <w:tmpl w:val="4DAE6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E6916"/>
    <w:multiLevelType w:val="hybridMultilevel"/>
    <w:tmpl w:val="B2C0F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4"/>
  </w:num>
  <w:num w:numId="5">
    <w:abstractNumId w:val="13"/>
  </w:num>
  <w:num w:numId="6">
    <w:abstractNumId w:val="22"/>
  </w:num>
  <w:num w:numId="7">
    <w:abstractNumId w:val="11"/>
  </w:num>
  <w:num w:numId="8">
    <w:abstractNumId w:val="26"/>
  </w:num>
  <w:num w:numId="9">
    <w:abstractNumId w:val="23"/>
  </w:num>
  <w:num w:numId="10">
    <w:abstractNumId w:val="9"/>
  </w:num>
  <w:num w:numId="11">
    <w:abstractNumId w:val="35"/>
  </w:num>
  <w:num w:numId="12">
    <w:abstractNumId w:val="28"/>
  </w:num>
  <w:num w:numId="13">
    <w:abstractNumId w:val="2"/>
  </w:num>
  <w:num w:numId="14">
    <w:abstractNumId w:val="31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4"/>
  </w:num>
  <w:num w:numId="19">
    <w:abstractNumId w:val="16"/>
  </w:num>
  <w:num w:numId="20">
    <w:abstractNumId w:val="27"/>
  </w:num>
  <w:num w:numId="21">
    <w:abstractNumId w:val="19"/>
  </w:num>
  <w:num w:numId="22">
    <w:abstractNumId w:val="12"/>
  </w:num>
  <w:num w:numId="23">
    <w:abstractNumId w:val="15"/>
  </w:num>
  <w:num w:numId="24">
    <w:abstractNumId w:val="1"/>
  </w:num>
  <w:num w:numId="25">
    <w:abstractNumId w:val="29"/>
  </w:num>
  <w:num w:numId="26">
    <w:abstractNumId w:val="33"/>
  </w:num>
  <w:num w:numId="27">
    <w:abstractNumId w:val="20"/>
  </w:num>
  <w:num w:numId="28">
    <w:abstractNumId w:val="7"/>
  </w:num>
  <w:num w:numId="29">
    <w:abstractNumId w:val="18"/>
  </w:num>
  <w:num w:numId="30">
    <w:abstractNumId w:val="30"/>
  </w:num>
  <w:num w:numId="31">
    <w:abstractNumId w:val="6"/>
  </w:num>
  <w:num w:numId="32">
    <w:abstractNumId w:val="32"/>
  </w:num>
  <w:num w:numId="33">
    <w:abstractNumId w:val="36"/>
  </w:num>
  <w:num w:numId="34">
    <w:abstractNumId w:val="3"/>
  </w:num>
  <w:num w:numId="35">
    <w:abstractNumId w:val="0"/>
  </w:num>
  <w:num w:numId="36">
    <w:abstractNumId w:val="25"/>
  </w:num>
  <w:num w:numId="37">
    <w:abstractNumId w:val="8"/>
  </w:num>
  <w:num w:numId="3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3"/>
    <w:rsid w:val="00002146"/>
    <w:rsid w:val="00002258"/>
    <w:rsid w:val="0002170D"/>
    <w:rsid w:val="00035D2E"/>
    <w:rsid w:val="0004506B"/>
    <w:rsid w:val="000528C1"/>
    <w:rsid w:val="00057C18"/>
    <w:rsid w:val="00077C4A"/>
    <w:rsid w:val="000808E8"/>
    <w:rsid w:val="000A0F78"/>
    <w:rsid w:val="000A2D36"/>
    <w:rsid w:val="000A5005"/>
    <w:rsid w:val="000B31E7"/>
    <w:rsid w:val="000B66E2"/>
    <w:rsid w:val="000C4555"/>
    <w:rsid w:val="000C6D58"/>
    <w:rsid w:val="000D23DE"/>
    <w:rsid w:val="000F2E69"/>
    <w:rsid w:val="000F4F71"/>
    <w:rsid w:val="001127EC"/>
    <w:rsid w:val="00123748"/>
    <w:rsid w:val="001261E9"/>
    <w:rsid w:val="00154560"/>
    <w:rsid w:val="0016493E"/>
    <w:rsid w:val="00166A8C"/>
    <w:rsid w:val="00196093"/>
    <w:rsid w:val="001C3995"/>
    <w:rsid w:val="001D43F7"/>
    <w:rsid w:val="001F7DC1"/>
    <w:rsid w:val="0020440A"/>
    <w:rsid w:val="00213E9D"/>
    <w:rsid w:val="0023275B"/>
    <w:rsid w:val="0023347A"/>
    <w:rsid w:val="0023563D"/>
    <w:rsid w:val="002418B5"/>
    <w:rsid w:val="002573E6"/>
    <w:rsid w:val="002603D8"/>
    <w:rsid w:val="0026091C"/>
    <w:rsid w:val="002817CA"/>
    <w:rsid w:val="002A2A52"/>
    <w:rsid w:val="002A3A06"/>
    <w:rsid w:val="002C4F03"/>
    <w:rsid w:val="002C5093"/>
    <w:rsid w:val="002D2800"/>
    <w:rsid w:val="002E1E00"/>
    <w:rsid w:val="002F4C9F"/>
    <w:rsid w:val="002F5300"/>
    <w:rsid w:val="00333186"/>
    <w:rsid w:val="0036296D"/>
    <w:rsid w:val="0037714F"/>
    <w:rsid w:val="00380C3E"/>
    <w:rsid w:val="00392D4A"/>
    <w:rsid w:val="003A64E0"/>
    <w:rsid w:val="003B6FB4"/>
    <w:rsid w:val="003D3593"/>
    <w:rsid w:val="003E07BF"/>
    <w:rsid w:val="0040068D"/>
    <w:rsid w:val="00405D0F"/>
    <w:rsid w:val="00414D8F"/>
    <w:rsid w:val="0042235C"/>
    <w:rsid w:val="00423615"/>
    <w:rsid w:val="004277C8"/>
    <w:rsid w:val="004679C4"/>
    <w:rsid w:val="0047052C"/>
    <w:rsid w:val="0048357F"/>
    <w:rsid w:val="004866A6"/>
    <w:rsid w:val="0049043B"/>
    <w:rsid w:val="004B7B7E"/>
    <w:rsid w:val="004C0758"/>
    <w:rsid w:val="004C2CC3"/>
    <w:rsid w:val="004C31F4"/>
    <w:rsid w:val="004D7586"/>
    <w:rsid w:val="004E0A0D"/>
    <w:rsid w:val="004E16A8"/>
    <w:rsid w:val="004E666C"/>
    <w:rsid w:val="004F3D08"/>
    <w:rsid w:val="00525051"/>
    <w:rsid w:val="00527D15"/>
    <w:rsid w:val="00533F36"/>
    <w:rsid w:val="00534022"/>
    <w:rsid w:val="005516FC"/>
    <w:rsid w:val="00561115"/>
    <w:rsid w:val="005736B0"/>
    <w:rsid w:val="00574B12"/>
    <w:rsid w:val="00584FF0"/>
    <w:rsid w:val="0059049C"/>
    <w:rsid w:val="005C1484"/>
    <w:rsid w:val="005D6067"/>
    <w:rsid w:val="005F4880"/>
    <w:rsid w:val="005F4F2D"/>
    <w:rsid w:val="006026FE"/>
    <w:rsid w:val="00603A60"/>
    <w:rsid w:val="00610D2E"/>
    <w:rsid w:val="00623BD8"/>
    <w:rsid w:val="006321B7"/>
    <w:rsid w:val="00635C76"/>
    <w:rsid w:val="006433D9"/>
    <w:rsid w:val="006447AB"/>
    <w:rsid w:val="00654383"/>
    <w:rsid w:val="00682BDC"/>
    <w:rsid w:val="00684719"/>
    <w:rsid w:val="00694949"/>
    <w:rsid w:val="00697B46"/>
    <w:rsid w:val="006A12BB"/>
    <w:rsid w:val="006A2F70"/>
    <w:rsid w:val="006A6CC4"/>
    <w:rsid w:val="006B0D8F"/>
    <w:rsid w:val="006E23FC"/>
    <w:rsid w:val="00712D1B"/>
    <w:rsid w:val="00745ED7"/>
    <w:rsid w:val="00751264"/>
    <w:rsid w:val="00751F90"/>
    <w:rsid w:val="00762F5A"/>
    <w:rsid w:val="00783454"/>
    <w:rsid w:val="0079586E"/>
    <w:rsid w:val="007A4D6B"/>
    <w:rsid w:val="007A794F"/>
    <w:rsid w:val="007C0DF5"/>
    <w:rsid w:val="007C50F0"/>
    <w:rsid w:val="007C519A"/>
    <w:rsid w:val="007C6358"/>
    <w:rsid w:val="007F365C"/>
    <w:rsid w:val="0080454D"/>
    <w:rsid w:val="00846298"/>
    <w:rsid w:val="00880589"/>
    <w:rsid w:val="008816A6"/>
    <w:rsid w:val="0088425D"/>
    <w:rsid w:val="00893CD4"/>
    <w:rsid w:val="00895A66"/>
    <w:rsid w:val="008B2C16"/>
    <w:rsid w:val="008C55E6"/>
    <w:rsid w:val="00917CE0"/>
    <w:rsid w:val="00925328"/>
    <w:rsid w:val="00937F0E"/>
    <w:rsid w:val="009455AC"/>
    <w:rsid w:val="00967BD5"/>
    <w:rsid w:val="009741FF"/>
    <w:rsid w:val="009B2B43"/>
    <w:rsid w:val="009C0D77"/>
    <w:rsid w:val="009D1280"/>
    <w:rsid w:val="009E11A9"/>
    <w:rsid w:val="009E2BCE"/>
    <w:rsid w:val="009E5907"/>
    <w:rsid w:val="009F349A"/>
    <w:rsid w:val="00A03815"/>
    <w:rsid w:val="00A03AD4"/>
    <w:rsid w:val="00A04CB6"/>
    <w:rsid w:val="00A07A0B"/>
    <w:rsid w:val="00A15330"/>
    <w:rsid w:val="00A234CC"/>
    <w:rsid w:val="00A31286"/>
    <w:rsid w:val="00A368CC"/>
    <w:rsid w:val="00A57427"/>
    <w:rsid w:val="00A6213D"/>
    <w:rsid w:val="00A65441"/>
    <w:rsid w:val="00A67BCB"/>
    <w:rsid w:val="00A70B85"/>
    <w:rsid w:val="00A84B83"/>
    <w:rsid w:val="00A96865"/>
    <w:rsid w:val="00AA231A"/>
    <w:rsid w:val="00AB1791"/>
    <w:rsid w:val="00AD4B4B"/>
    <w:rsid w:val="00AE13D3"/>
    <w:rsid w:val="00B00A48"/>
    <w:rsid w:val="00B01139"/>
    <w:rsid w:val="00B10EF6"/>
    <w:rsid w:val="00B13AE2"/>
    <w:rsid w:val="00B17988"/>
    <w:rsid w:val="00B338F8"/>
    <w:rsid w:val="00B379D4"/>
    <w:rsid w:val="00B530F1"/>
    <w:rsid w:val="00B540B0"/>
    <w:rsid w:val="00B54F78"/>
    <w:rsid w:val="00B741DD"/>
    <w:rsid w:val="00B80208"/>
    <w:rsid w:val="00B86AF0"/>
    <w:rsid w:val="00B872EF"/>
    <w:rsid w:val="00B92EBA"/>
    <w:rsid w:val="00B96777"/>
    <w:rsid w:val="00BA5235"/>
    <w:rsid w:val="00BB1A6C"/>
    <w:rsid w:val="00BC0D29"/>
    <w:rsid w:val="00BD0654"/>
    <w:rsid w:val="00BD0CE3"/>
    <w:rsid w:val="00BF53D6"/>
    <w:rsid w:val="00C11FFD"/>
    <w:rsid w:val="00C13D67"/>
    <w:rsid w:val="00C27950"/>
    <w:rsid w:val="00C42460"/>
    <w:rsid w:val="00C462ED"/>
    <w:rsid w:val="00C53324"/>
    <w:rsid w:val="00C621B4"/>
    <w:rsid w:val="00C635C2"/>
    <w:rsid w:val="00C7710B"/>
    <w:rsid w:val="00CA3007"/>
    <w:rsid w:val="00CA3121"/>
    <w:rsid w:val="00CC1AC7"/>
    <w:rsid w:val="00CD42C5"/>
    <w:rsid w:val="00CF08F8"/>
    <w:rsid w:val="00D024A7"/>
    <w:rsid w:val="00D218E1"/>
    <w:rsid w:val="00D25B51"/>
    <w:rsid w:val="00D264FD"/>
    <w:rsid w:val="00D35E45"/>
    <w:rsid w:val="00D63986"/>
    <w:rsid w:val="00D858E9"/>
    <w:rsid w:val="00DB719B"/>
    <w:rsid w:val="00DF643C"/>
    <w:rsid w:val="00E009CB"/>
    <w:rsid w:val="00E12C3F"/>
    <w:rsid w:val="00E136A6"/>
    <w:rsid w:val="00E214A1"/>
    <w:rsid w:val="00E23A57"/>
    <w:rsid w:val="00E31576"/>
    <w:rsid w:val="00E351AF"/>
    <w:rsid w:val="00E45229"/>
    <w:rsid w:val="00E72B66"/>
    <w:rsid w:val="00E900D3"/>
    <w:rsid w:val="00E96330"/>
    <w:rsid w:val="00EB1EFD"/>
    <w:rsid w:val="00ED6CA4"/>
    <w:rsid w:val="00ED6F14"/>
    <w:rsid w:val="00EF0224"/>
    <w:rsid w:val="00EF6C12"/>
    <w:rsid w:val="00F0114C"/>
    <w:rsid w:val="00F167B3"/>
    <w:rsid w:val="00F4631D"/>
    <w:rsid w:val="00F528B9"/>
    <w:rsid w:val="00F57116"/>
    <w:rsid w:val="00F608AB"/>
    <w:rsid w:val="00F6420C"/>
    <w:rsid w:val="00F77528"/>
    <w:rsid w:val="00F83E7B"/>
    <w:rsid w:val="00F84B8D"/>
    <w:rsid w:val="00F85CF5"/>
    <w:rsid w:val="00F9063F"/>
    <w:rsid w:val="00F95A98"/>
    <w:rsid w:val="00FA59B3"/>
    <w:rsid w:val="00FD3E1C"/>
    <w:rsid w:val="00FF2599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0548-BC20-4651-9890-1C7FF9AD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M.Petrova</cp:lastModifiedBy>
  <cp:revision>75</cp:revision>
  <cp:lastPrinted>2022-03-23T08:00:00Z</cp:lastPrinted>
  <dcterms:created xsi:type="dcterms:W3CDTF">2020-08-13T13:03:00Z</dcterms:created>
  <dcterms:modified xsi:type="dcterms:W3CDTF">2022-03-23T11:16:00Z</dcterms:modified>
</cp:coreProperties>
</file>