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70" w:rsidRDefault="003659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</w:p>
    <w:p w:rsidR="00365970" w:rsidRDefault="00114441">
      <w:pPr>
        <w:pBdr>
          <w:bottom w:val="single" w:sz="6" w:space="1" w:color="000000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ПОКАНА</w:t>
      </w:r>
    </w:p>
    <w:p w:rsidR="00365970" w:rsidRDefault="00365970">
      <w:pPr>
        <w:jc w:val="both"/>
        <w:rPr>
          <w:b/>
          <w:sz w:val="32"/>
          <w:szCs w:val="32"/>
        </w:rPr>
      </w:pPr>
    </w:p>
    <w:p w:rsidR="00365970" w:rsidRDefault="00114441">
      <w:pPr>
        <w:jc w:val="both"/>
        <w:rPr>
          <w:sz w:val="32"/>
          <w:szCs w:val="32"/>
        </w:rPr>
      </w:pPr>
      <w:bookmarkStart w:id="1" w:name="_heading=h.gjdgxs" w:colFirst="0" w:colLast="0"/>
      <w:bookmarkEnd w:id="1"/>
      <w:r>
        <w:rPr>
          <w:b/>
          <w:sz w:val="32"/>
          <w:szCs w:val="32"/>
        </w:rPr>
        <w:t>Община Криводол</w:t>
      </w:r>
      <w:r>
        <w:rPr>
          <w:sz w:val="32"/>
          <w:szCs w:val="32"/>
        </w:rPr>
        <w:t xml:space="preserve"> кани всички заинтересовани граждани на </w:t>
      </w:r>
      <w:r>
        <w:rPr>
          <w:b/>
          <w:sz w:val="32"/>
          <w:szCs w:val="32"/>
        </w:rPr>
        <w:t>Информационен ден</w:t>
      </w:r>
      <w:r>
        <w:rPr>
          <w:sz w:val="32"/>
          <w:szCs w:val="32"/>
        </w:rPr>
        <w:t xml:space="preserve"> за проект „Въвеждане на добри практики за превенция генериране на битови отпадъци чрез </w:t>
      </w:r>
      <w:proofErr w:type="spellStart"/>
      <w:r>
        <w:rPr>
          <w:sz w:val="32"/>
          <w:szCs w:val="32"/>
        </w:rPr>
        <w:t>компостиране</w:t>
      </w:r>
      <w:proofErr w:type="spellEnd"/>
      <w:r>
        <w:rPr>
          <w:sz w:val="32"/>
          <w:szCs w:val="32"/>
        </w:rPr>
        <w:t>”, който ще се проведе на 20.04.2022 г. в залата на Общински съвет Криводол, ул. „Освобождение“ №13, гр. Криводол, от 11:30 ч.</w:t>
      </w:r>
    </w:p>
    <w:p w:rsidR="00365970" w:rsidRDefault="00365970">
      <w:pPr>
        <w:jc w:val="both"/>
        <w:rPr>
          <w:sz w:val="32"/>
          <w:szCs w:val="32"/>
        </w:rPr>
      </w:pPr>
      <w:bookmarkStart w:id="2" w:name="_heading=h.n8toktj61hfj" w:colFirst="0" w:colLast="0"/>
      <w:bookmarkEnd w:id="2"/>
    </w:p>
    <w:p w:rsidR="00365970" w:rsidRDefault="00114441">
      <w:pPr>
        <w:jc w:val="both"/>
        <w:rPr>
          <w:sz w:val="32"/>
          <w:szCs w:val="32"/>
        </w:rPr>
      </w:pPr>
      <w:r>
        <w:rPr>
          <w:sz w:val="32"/>
          <w:szCs w:val="32"/>
        </w:rPr>
        <w:t>По време на събитието ще бъд</w:t>
      </w:r>
      <w:r>
        <w:rPr>
          <w:sz w:val="32"/>
          <w:szCs w:val="32"/>
        </w:rPr>
        <w:t xml:space="preserve">ат представени целите и дейностите по проекта и постигнатите резултати, а също и информативна част относно важността и практически въпроси относно </w:t>
      </w:r>
      <w:proofErr w:type="spellStart"/>
      <w:r>
        <w:rPr>
          <w:sz w:val="32"/>
          <w:szCs w:val="32"/>
        </w:rPr>
        <w:t>компостирането</w:t>
      </w:r>
      <w:proofErr w:type="spellEnd"/>
      <w:r>
        <w:rPr>
          <w:sz w:val="32"/>
          <w:szCs w:val="32"/>
        </w:rPr>
        <w:t xml:space="preserve">. </w:t>
      </w:r>
    </w:p>
    <w:p w:rsidR="00365970" w:rsidRDefault="00365970">
      <w:pPr>
        <w:jc w:val="both"/>
        <w:rPr>
          <w:sz w:val="32"/>
          <w:szCs w:val="32"/>
        </w:rPr>
      </w:pPr>
    </w:p>
    <w:p w:rsidR="00365970" w:rsidRDefault="0011444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Очакваме ви! </w:t>
      </w:r>
    </w:p>
    <w:p w:rsidR="00365970" w:rsidRDefault="00114441">
      <w:pPr>
        <w:jc w:val="both"/>
        <w:rPr>
          <w:sz w:val="32"/>
          <w:szCs w:val="32"/>
        </w:rPr>
      </w:pPr>
      <w:r>
        <w:rPr>
          <w:sz w:val="32"/>
          <w:szCs w:val="32"/>
        </w:rPr>
        <w:t>Община Криводол</w:t>
      </w:r>
    </w:p>
    <w:sectPr w:rsidR="0036597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14441">
      <w:pPr>
        <w:spacing w:after="0" w:line="240" w:lineRule="auto"/>
      </w:pPr>
      <w:r>
        <w:separator/>
      </w:r>
    </w:p>
  </w:endnote>
  <w:endnote w:type="continuationSeparator" w:id="0">
    <w:p w:rsidR="00000000" w:rsidRDefault="0011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70" w:rsidRDefault="001144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i/>
        <w:color w:val="000000"/>
        <w:sz w:val="20"/>
        <w:szCs w:val="20"/>
      </w:rPr>
    </w:pPr>
    <w:r>
      <w:rPr>
        <w:i/>
        <w:noProof/>
        <w:color w:val="000000"/>
      </w:rPr>
      <w:drawing>
        <wp:inline distT="0" distB="0" distL="0" distR="0">
          <wp:extent cx="5943600" cy="638155"/>
          <wp:effectExtent l="0" t="0" r="0" b="0"/>
          <wp:docPr id="6" name="image3.png" descr="C:\Users\PC\AppData\Local\Microsoft\Windows\INetCache\Content.Word\Zele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PC\AppData\Local\Microsoft\Windows\INetCache\Content.Word\Zelen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8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i/>
        <w:color w:val="000000"/>
        <w:sz w:val="20"/>
        <w:szCs w:val="20"/>
      </w:rPr>
      <w:t xml:space="preserve">Финансиран по Оперативна програма „Околна среда 2014-2020 г.”,  </w:t>
    </w:r>
    <w:proofErr w:type="spellStart"/>
    <w:r>
      <w:rPr>
        <w:i/>
        <w:color w:val="000000"/>
        <w:sz w:val="20"/>
        <w:szCs w:val="20"/>
      </w:rPr>
      <w:t>съфинансирана</w:t>
    </w:r>
    <w:proofErr w:type="spellEnd"/>
    <w:r>
      <w:rPr>
        <w:i/>
        <w:color w:val="000000"/>
        <w:sz w:val="20"/>
        <w:szCs w:val="20"/>
      </w:rPr>
      <w:t xml:space="preserve"> от ЕС чрез ЕФРР и КФ</w:t>
    </w:r>
  </w:p>
  <w:p w:rsidR="00365970" w:rsidRDefault="001144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>---</w:t>
    </w:r>
    <w:proofErr w:type="spellStart"/>
    <w:r>
      <w:rPr>
        <w:color w:val="000000"/>
      </w:rPr>
      <w:t>www</w:t>
    </w:r>
    <w:proofErr w:type="spellEnd"/>
    <w:r>
      <w:rPr>
        <w:color w:val="000000"/>
      </w:rPr>
      <w:t>.</w:t>
    </w:r>
    <w:proofErr w:type="spellStart"/>
    <w:r>
      <w:rPr>
        <w:color w:val="000000"/>
      </w:rPr>
      <w:t>eufunds</w:t>
    </w:r>
    <w:proofErr w:type="spellEnd"/>
    <w:r>
      <w:rPr>
        <w:color w:val="000000"/>
      </w:rPr>
      <w:t>.</w:t>
    </w:r>
    <w:proofErr w:type="spellStart"/>
    <w:r>
      <w:rPr>
        <w:color w:val="000000"/>
      </w:rPr>
      <w:t>bg</w:t>
    </w:r>
    <w:proofErr w:type="spellEnd"/>
    <w:r>
      <w:rPr>
        <w:color w:val="000000"/>
      </w:rPr>
      <w:t>---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14441">
      <w:pPr>
        <w:spacing w:after="0" w:line="240" w:lineRule="auto"/>
      </w:pPr>
      <w:r>
        <w:separator/>
      </w:r>
    </w:p>
  </w:footnote>
  <w:footnote w:type="continuationSeparator" w:id="0">
    <w:p w:rsidR="00000000" w:rsidRDefault="00114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70" w:rsidRDefault="001144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792"/>
      </w:tabs>
      <w:spacing w:after="0" w:line="240" w:lineRule="auto"/>
      <w:ind w:left="-990" w:right="-630"/>
      <w:jc w:val="center"/>
      <w:rPr>
        <w:i/>
      </w:rPr>
    </w:pPr>
    <w:r>
      <w:rPr>
        <w:i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2.25pt;height:63.75pt">
          <v:imagedata r:id="rId1" o:title="ЕС фондове"/>
        </v:shape>
      </w:pict>
    </w:r>
    <w:r>
      <w:rPr>
        <w:i/>
        <w:color w:val="000000"/>
      </w:rPr>
      <w:t xml:space="preserve">   </w:t>
    </w:r>
    <w:r>
      <w:rPr>
        <w:i/>
        <w:color w:val="000000"/>
      </w:rPr>
      <w:tab/>
    </w:r>
    <w:r>
      <w:rPr>
        <w:i/>
        <w:color w:val="000000"/>
      </w:rPr>
      <w:tab/>
    </w:r>
    <w:r>
      <w:pict>
        <v:shape id="_x0000_i1026" type="#_x0000_t75" style="width:185.25pt;height:74.25pt">
          <v:imagedata r:id="rId2" o:title="logo-bg-right-no-back"/>
        </v:shape>
      </w:pict>
    </w:r>
    <w:r>
      <w:t xml:space="preserve"> </w:t>
    </w:r>
  </w:p>
  <w:p w:rsidR="00365970" w:rsidRDefault="003659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792"/>
      </w:tabs>
      <w:spacing w:after="0" w:line="240" w:lineRule="auto"/>
      <w:ind w:left="-990" w:right="-630"/>
      <w:jc w:val="center"/>
      <w:rPr>
        <w:i/>
      </w:rPr>
    </w:pPr>
  </w:p>
  <w:p w:rsidR="00365970" w:rsidRDefault="001144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792"/>
      </w:tabs>
      <w:spacing w:after="0" w:line="240" w:lineRule="auto"/>
      <w:ind w:left="-990" w:right="-630"/>
      <w:jc w:val="center"/>
      <w:rPr>
        <w:i/>
        <w:color w:val="000000"/>
      </w:rPr>
    </w:pPr>
    <w:r>
      <w:rPr>
        <w:i/>
        <w:color w:val="000000"/>
      </w:rPr>
      <w:t xml:space="preserve">Проект BG16M1OP002-2.009-0074 „Въвеждане на добри практики за превенция генериране на битови отпадъци чрез </w:t>
    </w:r>
    <w:proofErr w:type="spellStart"/>
    <w:r>
      <w:rPr>
        <w:i/>
        <w:color w:val="000000"/>
      </w:rPr>
      <w:t>компостиране</w:t>
    </w:r>
    <w:proofErr w:type="spellEnd"/>
    <w:r>
      <w:rPr>
        <w:i/>
        <w:color w:val="000000"/>
      </w:rPr>
      <w:t>”- ОБЩИНА КРИВОДОЛ</w:t>
    </w:r>
  </w:p>
  <w:p w:rsidR="00365970" w:rsidRDefault="001144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792"/>
      </w:tabs>
      <w:spacing w:after="0" w:line="240" w:lineRule="auto"/>
      <w:ind w:left="-990" w:right="-540"/>
      <w:jc w:val="center"/>
      <w:rPr>
        <w:i/>
        <w:color w:val="000000"/>
      </w:rPr>
    </w:pPr>
    <w:r>
      <w:rPr>
        <w:i/>
        <w:noProof/>
        <w:color w:val="000000"/>
      </w:rPr>
      <w:drawing>
        <wp:inline distT="0" distB="0" distL="0" distR="0">
          <wp:extent cx="5943600" cy="637540"/>
          <wp:effectExtent l="0" t="0" r="0" b="0"/>
          <wp:docPr id="5" name="image3.png" descr="C:\Users\PC\AppData\Local\Microsoft\Windows\INetCache\Content.Word\Zele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PC\AppData\Local\Microsoft\Windows\INetCache\Content.Word\Zeleno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65970" w:rsidRDefault="003659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79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65970"/>
    <w:rsid w:val="00114441"/>
    <w:rsid w:val="00365970"/>
    <w:rsid w:val="009A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406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40610C"/>
  </w:style>
  <w:style w:type="paragraph" w:styleId="a6">
    <w:name w:val="footer"/>
    <w:basedOn w:val="a"/>
    <w:link w:val="a7"/>
    <w:uiPriority w:val="99"/>
    <w:unhideWhenUsed/>
    <w:rsid w:val="00406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40610C"/>
  </w:style>
  <w:style w:type="paragraph" w:styleId="a8">
    <w:name w:val="Balloon Text"/>
    <w:basedOn w:val="a"/>
    <w:link w:val="a9"/>
    <w:uiPriority w:val="99"/>
    <w:semiHidden/>
    <w:unhideWhenUsed/>
    <w:rsid w:val="0040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4061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03FC9"/>
    <w:pPr>
      <w:ind w:left="720"/>
      <w:contextualSpacing/>
    </w:p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406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40610C"/>
  </w:style>
  <w:style w:type="paragraph" w:styleId="a6">
    <w:name w:val="footer"/>
    <w:basedOn w:val="a"/>
    <w:link w:val="a7"/>
    <w:uiPriority w:val="99"/>
    <w:unhideWhenUsed/>
    <w:rsid w:val="00406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40610C"/>
  </w:style>
  <w:style w:type="paragraph" w:styleId="a8">
    <w:name w:val="Balloon Text"/>
    <w:basedOn w:val="a"/>
    <w:link w:val="a9"/>
    <w:uiPriority w:val="99"/>
    <w:semiHidden/>
    <w:unhideWhenUsed/>
    <w:rsid w:val="0040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4061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03FC9"/>
    <w:pPr>
      <w:ind w:left="720"/>
      <w:contextualSpacing/>
    </w:p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c3+iS24ucnUxmrWb//otYjGZGQ==">AMUW2mU1NNodczLsub3qP34uY06X1QXzYwV0nSPlinQFOwwV5T7//osxMS4odsQxGCwCq0Ayt9iRZZhFtmpArYwQZmJkkDrTFbE30Lva0dAsoSv5ZYcEFjZNa0QT/ADAAJbRorfoJX/wbpPv1Vxm7nyNGv+t2S5GfA==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 Иванова</cp:lastModifiedBy>
  <cp:revision>2</cp:revision>
  <dcterms:created xsi:type="dcterms:W3CDTF">2022-04-18T12:38:00Z</dcterms:created>
  <dcterms:modified xsi:type="dcterms:W3CDTF">2022-04-18T12:38:00Z</dcterms:modified>
</cp:coreProperties>
</file>