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48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193"/>
        <w:gridCol w:w="1879"/>
      </w:tblGrid>
      <w:tr w:rsidR="00136268" w:rsidTr="00136268">
        <w:trPr>
          <w:trHeight w:val="426"/>
        </w:trPr>
        <w:tc>
          <w:tcPr>
            <w:tcW w:w="7689" w:type="dxa"/>
            <w:gridSpan w:val="2"/>
            <w:vMerge w:val="restart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НАУСЛУГАТА/ДЕЙНОСТТА</w:t>
            </w:r>
          </w:p>
        </w:tc>
        <w:tc>
          <w:tcPr>
            <w:tcW w:w="1879" w:type="dxa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2022 год.</w:t>
            </w:r>
          </w:p>
        </w:tc>
      </w:tr>
      <w:tr w:rsidR="00136268" w:rsidTr="00136268">
        <w:trPr>
          <w:trHeight w:val="441"/>
        </w:trPr>
        <w:tc>
          <w:tcPr>
            <w:tcW w:w="7689" w:type="dxa"/>
            <w:gridSpan w:val="2"/>
            <w:vMerge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ДДС</w:t>
            </w:r>
          </w:p>
        </w:tc>
      </w:tr>
      <w:tr w:rsidR="00136268" w:rsidTr="00136268">
        <w:trPr>
          <w:trHeight w:val="399"/>
        </w:trPr>
        <w:tc>
          <w:tcPr>
            <w:tcW w:w="9568" w:type="dxa"/>
            <w:gridSpan w:val="3"/>
          </w:tcPr>
          <w:p w:rsidR="00136268" w:rsidRPr="00576DA9" w:rsidRDefault="00136268" w:rsidP="001362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D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„Сметосъбиране и </w:t>
            </w:r>
            <w:proofErr w:type="spellStart"/>
            <w:r w:rsidRPr="00576D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сметоизвозване</w:t>
            </w:r>
            <w:proofErr w:type="spellEnd"/>
            <w:r w:rsidRPr="00576D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“</w:t>
            </w:r>
          </w:p>
        </w:tc>
      </w:tr>
      <w:tr w:rsidR="00136268" w:rsidTr="00136268">
        <w:trPr>
          <w:trHeight w:val="639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съдове за съхраняване на битови отпадъци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15 000</w:t>
            </w:r>
          </w:p>
        </w:tc>
      </w:tr>
      <w:tr w:rsidR="00136268" w:rsidTr="00136268">
        <w:trPr>
          <w:trHeight w:val="548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Събиране и транспортиране на битови отпадъци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78">
              <w:rPr>
                <w:rFonts w:ascii="Times New Roman" w:hAnsi="Times New Roman" w:cs="Times New Roman"/>
                <w:b/>
                <w:sz w:val="24"/>
                <w:szCs w:val="24"/>
              </w:rPr>
              <w:t>113 000</w:t>
            </w:r>
          </w:p>
        </w:tc>
      </w:tr>
      <w:tr w:rsidR="00136268" w:rsidTr="00136268">
        <w:trPr>
          <w:trHeight w:val="370"/>
        </w:trPr>
        <w:tc>
          <w:tcPr>
            <w:tcW w:w="7689" w:type="dxa"/>
            <w:gridSpan w:val="2"/>
            <w:shd w:val="clear" w:color="auto" w:fill="FFFF00"/>
            <w:vAlign w:val="center"/>
          </w:tcPr>
          <w:p w:rsidR="00136268" w:rsidRDefault="00136268" w:rsidP="001362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128 000</w:t>
            </w:r>
          </w:p>
        </w:tc>
      </w:tr>
      <w:tr w:rsidR="00136268" w:rsidTr="00136268">
        <w:trPr>
          <w:trHeight w:val="371"/>
        </w:trPr>
        <w:tc>
          <w:tcPr>
            <w:tcW w:w="9568" w:type="dxa"/>
            <w:gridSpan w:val="3"/>
            <w:vAlign w:val="center"/>
          </w:tcPr>
          <w:p w:rsidR="00136268" w:rsidRPr="00351985" w:rsidRDefault="00136268" w:rsidP="001362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„Обезвреждане на битовите отпадъци в депа или други съоръжения“</w:t>
            </w:r>
          </w:p>
        </w:tc>
      </w:tr>
      <w:tr w:rsidR="00136268" w:rsidTr="00136268">
        <w:trPr>
          <w:trHeight w:val="517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по чл. 60 от Закона за управление на отпадъците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78">
              <w:rPr>
                <w:rFonts w:ascii="Times New Roman" w:hAnsi="Times New Roman" w:cs="Times New Roman"/>
                <w:b/>
                <w:sz w:val="24"/>
                <w:szCs w:val="24"/>
              </w:rPr>
              <w:t>9 878.976</w:t>
            </w:r>
          </w:p>
        </w:tc>
      </w:tr>
      <w:tr w:rsidR="00136268" w:rsidTr="00136268">
        <w:trPr>
          <w:trHeight w:val="487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по чл. 64 от Закона за управление на отпадъците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166 246.</w:t>
            </w:r>
            <w:r w:rsidRPr="006C7E78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136268" w:rsidTr="00136268">
        <w:trPr>
          <w:trHeight w:val="594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 извършвани от общината дейности като: 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68" w:rsidTr="00136268">
        <w:trPr>
          <w:trHeight w:val="624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Разходи за депониране и сепарация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88 837.80</w:t>
            </w:r>
          </w:p>
        </w:tc>
      </w:tr>
      <w:tr w:rsidR="00136268" w:rsidTr="00136268">
        <w:trPr>
          <w:trHeight w:val="391"/>
        </w:trPr>
        <w:tc>
          <w:tcPr>
            <w:tcW w:w="7689" w:type="dxa"/>
            <w:gridSpan w:val="2"/>
            <w:shd w:val="clear" w:color="auto" w:fill="FFFF00"/>
            <w:vAlign w:val="center"/>
          </w:tcPr>
          <w:p w:rsidR="00136268" w:rsidRDefault="00136268" w:rsidP="001362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136268" w:rsidRPr="006C0F79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264 963.396</w:t>
            </w:r>
          </w:p>
        </w:tc>
      </w:tr>
      <w:tr w:rsidR="00136268" w:rsidTr="00136268">
        <w:trPr>
          <w:trHeight w:val="426"/>
        </w:trPr>
        <w:tc>
          <w:tcPr>
            <w:tcW w:w="9568" w:type="dxa"/>
            <w:gridSpan w:val="3"/>
            <w:vAlign w:val="center"/>
          </w:tcPr>
          <w:p w:rsidR="00136268" w:rsidRPr="00065181" w:rsidRDefault="00136268" w:rsidP="001362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8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„Чистота на териториите за обществено ползване“</w:t>
            </w:r>
          </w:p>
        </w:tc>
      </w:tr>
      <w:tr w:rsidR="00136268" w:rsidTr="00136268">
        <w:trPr>
          <w:trHeight w:val="423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193" w:type="dxa"/>
            <w:tcBorders>
              <w:right w:val="single" w:sz="4" w:space="0" w:color="auto"/>
            </w:tcBorders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на улици, площади, алеи, паркове – метене, събиране и извозване на отпадъците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</w:tr>
      <w:tr w:rsidR="00136268" w:rsidTr="00136268">
        <w:trPr>
          <w:trHeight w:val="421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193" w:type="dxa"/>
            <w:tcBorders>
              <w:right w:val="single" w:sz="4" w:space="0" w:color="auto"/>
            </w:tcBorders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Ръчно зимно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снегопочистване</w:t>
            </w:r>
            <w:proofErr w:type="spellEnd"/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68" w:rsidTr="00136268">
        <w:trPr>
          <w:trHeight w:val="578"/>
        </w:trPr>
        <w:tc>
          <w:tcPr>
            <w:tcW w:w="496" w:type="dxa"/>
            <w:vAlign w:val="center"/>
          </w:tcPr>
          <w:p w:rsidR="00136268" w:rsidRDefault="00136268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на нерегламентирани сметища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8 000</w:t>
            </w:r>
          </w:p>
        </w:tc>
      </w:tr>
      <w:tr w:rsidR="00136268" w:rsidTr="00136268">
        <w:trPr>
          <w:trHeight w:val="517"/>
        </w:trPr>
        <w:tc>
          <w:tcPr>
            <w:tcW w:w="496" w:type="dxa"/>
            <w:vAlign w:val="center"/>
          </w:tcPr>
          <w:p w:rsidR="00136268" w:rsidRDefault="00136268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при извънредно настъпили обстоятелства и при необходимост от допълнително почистване на територии за обществено ползване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6268" w:rsidTr="00136268">
        <w:trPr>
          <w:trHeight w:val="502"/>
        </w:trPr>
        <w:tc>
          <w:tcPr>
            <w:tcW w:w="496" w:type="dxa"/>
            <w:vAlign w:val="center"/>
          </w:tcPr>
          <w:p w:rsidR="00136268" w:rsidRDefault="00136268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Почистване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дъждоприемни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канали и шахти, както битовите отпадъци на речните корита, дерета и други в рамките на населените места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</w:tr>
      <w:tr w:rsidR="00136268" w:rsidTr="00136268">
        <w:trPr>
          <w:trHeight w:val="350"/>
        </w:trPr>
        <w:tc>
          <w:tcPr>
            <w:tcW w:w="7689" w:type="dxa"/>
            <w:gridSpan w:val="2"/>
            <w:shd w:val="clear" w:color="auto" w:fill="FFFF00"/>
            <w:vAlign w:val="center"/>
          </w:tcPr>
          <w:p w:rsidR="00136268" w:rsidRDefault="00136268" w:rsidP="0013626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136268" w:rsidRDefault="00136268" w:rsidP="00136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</w:tr>
      <w:tr w:rsidR="00136268" w:rsidTr="00136268">
        <w:trPr>
          <w:trHeight w:val="548"/>
        </w:trPr>
        <w:tc>
          <w:tcPr>
            <w:tcW w:w="7689" w:type="dxa"/>
            <w:gridSpan w:val="2"/>
            <w:shd w:val="clear" w:color="auto" w:fill="92D050"/>
            <w:vAlign w:val="center"/>
          </w:tcPr>
          <w:p w:rsidR="00136268" w:rsidRDefault="00136268" w:rsidP="0013626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 ЗА ДЕЙНОСТИТЕ:</w:t>
            </w:r>
          </w:p>
        </w:tc>
        <w:tc>
          <w:tcPr>
            <w:tcW w:w="1879" w:type="dxa"/>
            <w:shd w:val="clear" w:color="auto" w:fill="92D050"/>
            <w:vAlign w:val="center"/>
          </w:tcPr>
          <w:p w:rsidR="00136268" w:rsidRPr="00714AE5" w:rsidRDefault="00136268" w:rsidP="00136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404 963.396</w:t>
            </w:r>
          </w:p>
        </w:tc>
      </w:tr>
    </w:tbl>
    <w:p w:rsidR="00136268" w:rsidRDefault="00136268" w:rsidP="001362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23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1"/>
        <w:gridCol w:w="3187"/>
      </w:tblGrid>
      <w:tr w:rsidR="00136268" w:rsidTr="00136268">
        <w:trPr>
          <w:trHeight w:val="660"/>
        </w:trPr>
        <w:tc>
          <w:tcPr>
            <w:tcW w:w="6381" w:type="dxa"/>
            <w:vAlign w:val="center"/>
          </w:tcPr>
          <w:p w:rsidR="00136268" w:rsidRDefault="00136268" w:rsidP="00291E8D">
            <w:pPr>
              <w:spacing w:after="0"/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 НА ДЕЙНОСТИТЕ</w:t>
            </w:r>
          </w:p>
        </w:tc>
        <w:tc>
          <w:tcPr>
            <w:tcW w:w="3187" w:type="dxa"/>
            <w:vAlign w:val="center"/>
          </w:tcPr>
          <w:p w:rsidR="00136268" w:rsidRDefault="00136268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68" w:rsidTr="00136268">
        <w:trPr>
          <w:trHeight w:val="502"/>
        </w:trPr>
        <w:tc>
          <w:tcPr>
            <w:tcW w:w="6381" w:type="dxa"/>
            <w:vAlign w:val="bottom"/>
          </w:tcPr>
          <w:p w:rsidR="00136268" w:rsidRDefault="00136268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– сметка 2021 год.</w:t>
            </w:r>
          </w:p>
        </w:tc>
        <w:tc>
          <w:tcPr>
            <w:tcW w:w="3187" w:type="dxa"/>
            <w:vAlign w:val="bottom"/>
          </w:tcPr>
          <w:p w:rsidR="00136268" w:rsidRPr="00282057" w:rsidRDefault="00136268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734E">
              <w:rPr>
                <w:rFonts w:ascii="Times New Roman" w:hAnsi="Times New Roman" w:cs="Times New Roman"/>
                <w:b/>
                <w:sz w:val="24"/>
                <w:szCs w:val="24"/>
              </w:rPr>
              <w:t>404 963.396</w:t>
            </w:r>
          </w:p>
        </w:tc>
      </w:tr>
      <w:tr w:rsidR="00136268" w:rsidTr="00136268">
        <w:trPr>
          <w:trHeight w:val="510"/>
        </w:trPr>
        <w:tc>
          <w:tcPr>
            <w:tcW w:w="6381" w:type="dxa"/>
            <w:shd w:val="clear" w:color="auto" w:fill="FFFF00"/>
            <w:vAlign w:val="center"/>
          </w:tcPr>
          <w:p w:rsidR="00136268" w:rsidRDefault="00136268" w:rsidP="00136268">
            <w:pPr>
              <w:ind w:lef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Такса за битови отпадъци</w:t>
            </w:r>
          </w:p>
        </w:tc>
        <w:tc>
          <w:tcPr>
            <w:tcW w:w="3187" w:type="dxa"/>
            <w:shd w:val="clear" w:color="auto" w:fill="FFFF00"/>
            <w:vAlign w:val="bottom"/>
          </w:tcPr>
          <w:p w:rsidR="00136268" w:rsidRDefault="00136268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300 000</w:t>
            </w:r>
          </w:p>
        </w:tc>
      </w:tr>
      <w:tr w:rsidR="00136268" w:rsidTr="00136268">
        <w:trPr>
          <w:trHeight w:val="510"/>
        </w:trPr>
        <w:tc>
          <w:tcPr>
            <w:tcW w:w="6381" w:type="dxa"/>
            <w:shd w:val="clear" w:color="auto" w:fill="92D050"/>
            <w:vAlign w:val="center"/>
          </w:tcPr>
          <w:p w:rsidR="00136268" w:rsidRDefault="00136268" w:rsidP="00136268">
            <w:pPr>
              <w:ind w:lef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 източници на финансиране</w:t>
            </w:r>
          </w:p>
        </w:tc>
        <w:tc>
          <w:tcPr>
            <w:tcW w:w="3187" w:type="dxa"/>
            <w:shd w:val="clear" w:color="auto" w:fill="92D050"/>
            <w:vAlign w:val="bottom"/>
          </w:tcPr>
          <w:p w:rsidR="00136268" w:rsidRPr="007F61CD" w:rsidRDefault="00136268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963.396</w:t>
            </w:r>
          </w:p>
        </w:tc>
      </w:tr>
    </w:tbl>
    <w:p w:rsidR="00136268" w:rsidRPr="00136268" w:rsidRDefault="00136268" w:rsidP="00136268">
      <w:pPr>
        <w:rPr>
          <w:rFonts w:ascii="Times New Roman" w:hAnsi="Times New Roman" w:cs="Times New Roman"/>
          <w:b/>
          <w:sz w:val="24"/>
          <w:szCs w:val="24"/>
        </w:rPr>
      </w:pPr>
    </w:p>
    <w:p w:rsidR="00136268" w:rsidRDefault="00136268" w:rsidP="0013626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136268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6268" w:rsidRPr="004C4AAE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44BA">
        <w:rPr>
          <w:rFonts w:ascii="Times New Roman" w:hAnsi="Times New Roman" w:cs="Times New Roman"/>
          <w:i/>
          <w:sz w:val="28"/>
          <w:szCs w:val="28"/>
          <w:u w:val="single"/>
        </w:rPr>
        <w:t>ОПРЕДЕЛЯНЕ ПРОГНОЗНИЯ ОБЕМ НА ДЕПОНИРАНИ КО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ЛИЧЕСТВА БИТОВИ ОТПАДЪЦИ ЗА 2022</w:t>
      </w:r>
      <w:r w:rsidRPr="001C44BA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 ЗА ОБЩИНА КРИВОДОЛ</w:t>
      </w:r>
    </w:p>
    <w:p w:rsidR="00136268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Pr="004F0645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2276"/>
        <w:gridCol w:w="2475"/>
      </w:tblGrid>
      <w:tr w:rsidR="00136268" w:rsidTr="00091F66">
        <w:trPr>
          <w:trHeight w:val="855"/>
        </w:trPr>
        <w:tc>
          <w:tcPr>
            <w:tcW w:w="2058" w:type="dxa"/>
            <w:vAlign w:val="center"/>
          </w:tcPr>
          <w:p w:rsidR="00136268" w:rsidRPr="00C74674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276" w:type="dxa"/>
            <w:vAlign w:val="center"/>
          </w:tcPr>
          <w:p w:rsidR="00136268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ГЕНЕРИРАНИ БО </w:t>
            </w:r>
          </w:p>
          <w:p w:rsidR="00136268" w:rsidRPr="00C74674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  <w:tc>
          <w:tcPr>
            <w:tcW w:w="2475" w:type="dxa"/>
            <w:vAlign w:val="center"/>
          </w:tcPr>
          <w:p w:rsidR="00136268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ДЕПОНИРАНИ БО</w:t>
            </w:r>
          </w:p>
          <w:p w:rsidR="00136268" w:rsidRPr="00C74674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</w:tr>
      <w:tr w:rsidR="00136268" w:rsidTr="00091F66">
        <w:trPr>
          <w:trHeight w:val="585"/>
        </w:trPr>
        <w:tc>
          <w:tcPr>
            <w:tcW w:w="2058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2276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1339.08</w:t>
            </w:r>
          </w:p>
        </w:tc>
        <w:tc>
          <w:tcPr>
            <w:tcW w:w="2475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1289.504</w:t>
            </w:r>
          </w:p>
        </w:tc>
      </w:tr>
      <w:tr w:rsidR="00136268" w:rsidTr="00091F66">
        <w:trPr>
          <w:trHeight w:val="570"/>
        </w:trPr>
        <w:tc>
          <w:tcPr>
            <w:tcW w:w="2058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2276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1389.66</w:t>
            </w:r>
          </w:p>
        </w:tc>
        <w:tc>
          <w:tcPr>
            <w:tcW w:w="2475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1281.984</w:t>
            </w:r>
          </w:p>
        </w:tc>
      </w:tr>
      <w:tr w:rsidR="00136268" w:rsidTr="00091F66">
        <w:trPr>
          <w:trHeight w:val="660"/>
        </w:trPr>
        <w:tc>
          <w:tcPr>
            <w:tcW w:w="2058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2276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1435.30</w:t>
            </w:r>
          </w:p>
        </w:tc>
        <w:tc>
          <w:tcPr>
            <w:tcW w:w="2475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1367.040</w:t>
            </w:r>
          </w:p>
        </w:tc>
      </w:tr>
      <w:tr w:rsidR="00136268" w:rsidTr="00091F66">
        <w:trPr>
          <w:trHeight w:val="705"/>
        </w:trPr>
        <w:tc>
          <w:tcPr>
            <w:tcW w:w="2058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2276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1400.08</w:t>
            </w:r>
          </w:p>
        </w:tc>
        <w:tc>
          <w:tcPr>
            <w:tcW w:w="2475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1376.759</w:t>
            </w:r>
          </w:p>
        </w:tc>
      </w:tr>
      <w:tr w:rsidR="00136268" w:rsidTr="00091F66">
        <w:trPr>
          <w:trHeight w:val="825"/>
        </w:trPr>
        <w:tc>
          <w:tcPr>
            <w:tcW w:w="2058" w:type="dxa"/>
            <w:shd w:val="clear" w:color="auto" w:fill="FFFFFF" w:themeFill="background1"/>
            <w:vAlign w:val="center"/>
          </w:tcPr>
          <w:p w:rsidR="00136268" w:rsidRPr="007F1402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2276" w:type="dxa"/>
            <w:shd w:val="clear" w:color="auto" w:fill="FFFFFF" w:themeFill="background1"/>
            <w:vAlign w:val="center"/>
          </w:tcPr>
          <w:p w:rsidR="00136268" w:rsidRPr="007F1402" w:rsidRDefault="00136268" w:rsidP="00AB25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381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136268" w:rsidRPr="007F1402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350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906</w:t>
            </w:r>
          </w:p>
        </w:tc>
      </w:tr>
      <w:tr w:rsidR="00136268" w:rsidTr="00091F66">
        <w:trPr>
          <w:trHeight w:val="825"/>
        </w:trPr>
        <w:tc>
          <w:tcPr>
            <w:tcW w:w="2058" w:type="dxa"/>
            <w:shd w:val="clear" w:color="auto" w:fill="92D050"/>
            <w:vAlign w:val="center"/>
          </w:tcPr>
          <w:p w:rsidR="00136268" w:rsidRPr="00B93EA6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2276" w:type="dxa"/>
            <w:shd w:val="clear" w:color="auto" w:fill="92D050"/>
            <w:vAlign w:val="center"/>
          </w:tcPr>
          <w:p w:rsidR="00136268" w:rsidRPr="004C4AAE" w:rsidRDefault="00136268" w:rsidP="00AB25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1 662.27</w:t>
            </w:r>
          </w:p>
        </w:tc>
        <w:tc>
          <w:tcPr>
            <w:tcW w:w="2475" w:type="dxa"/>
            <w:shd w:val="clear" w:color="auto" w:fill="92D050"/>
            <w:vAlign w:val="center"/>
          </w:tcPr>
          <w:p w:rsidR="00136268" w:rsidRPr="004C4AAE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1 637.18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6268" w:rsidTr="00091F66">
        <w:trPr>
          <w:trHeight w:val="825"/>
        </w:trPr>
        <w:tc>
          <w:tcPr>
            <w:tcW w:w="2058" w:type="dxa"/>
            <w:shd w:val="clear" w:color="auto" w:fill="92D050"/>
            <w:vAlign w:val="center"/>
          </w:tcPr>
          <w:p w:rsidR="00136268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AE">
              <w:rPr>
                <w:rFonts w:ascii="Times New Roman" w:hAnsi="Times New Roman" w:cs="Times New Roman"/>
                <w:b/>
                <w:sz w:val="24"/>
                <w:szCs w:val="24"/>
              </w:rPr>
              <w:t>до 31.10.2021 г.</w:t>
            </w:r>
          </w:p>
        </w:tc>
        <w:tc>
          <w:tcPr>
            <w:tcW w:w="2276" w:type="dxa"/>
            <w:shd w:val="clear" w:color="auto" w:fill="92D050"/>
            <w:vAlign w:val="center"/>
          </w:tcPr>
          <w:p w:rsidR="00136268" w:rsidRDefault="00136268" w:rsidP="00AB25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1 477.12</w:t>
            </w:r>
          </w:p>
        </w:tc>
        <w:tc>
          <w:tcPr>
            <w:tcW w:w="2475" w:type="dxa"/>
            <w:shd w:val="clear" w:color="auto" w:fill="92D050"/>
            <w:vAlign w:val="center"/>
          </w:tcPr>
          <w:p w:rsidR="00136268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AE">
              <w:rPr>
                <w:rFonts w:ascii="Times New Roman" w:hAnsi="Times New Roman" w:cs="Times New Roman"/>
                <w:b/>
                <w:sz w:val="24"/>
                <w:szCs w:val="24"/>
              </w:rPr>
              <w:t>1 454.839</w:t>
            </w:r>
          </w:p>
        </w:tc>
      </w:tr>
      <w:tr w:rsidR="00136268" w:rsidTr="00091F66">
        <w:trPr>
          <w:trHeight w:val="825"/>
        </w:trPr>
        <w:tc>
          <w:tcPr>
            <w:tcW w:w="2058" w:type="dxa"/>
            <w:shd w:val="clear" w:color="auto" w:fill="92D050"/>
            <w:vAlign w:val="center"/>
          </w:tcPr>
          <w:p w:rsidR="00136268" w:rsidRPr="004C4AAE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прието за 2022 г.</w:t>
            </w:r>
          </w:p>
        </w:tc>
        <w:tc>
          <w:tcPr>
            <w:tcW w:w="2276" w:type="dxa"/>
            <w:shd w:val="clear" w:color="auto" w:fill="92D050"/>
            <w:vAlign w:val="center"/>
          </w:tcPr>
          <w:p w:rsidR="00136268" w:rsidRPr="004C4AAE" w:rsidRDefault="00136268" w:rsidP="00AB25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1 780.00</w:t>
            </w:r>
          </w:p>
        </w:tc>
        <w:tc>
          <w:tcPr>
            <w:tcW w:w="2475" w:type="dxa"/>
            <w:shd w:val="clear" w:color="auto" w:fill="92D050"/>
            <w:vAlign w:val="center"/>
          </w:tcPr>
          <w:p w:rsidR="00136268" w:rsidRPr="004C4AAE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1 750.000</w:t>
            </w:r>
          </w:p>
        </w:tc>
      </w:tr>
    </w:tbl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291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*средни месечни количества генерирани отпадъци /за сепарация/ - </w:t>
      </w: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1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780/12</w:t>
      </w:r>
      <w:r w:rsidR="00387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387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148.333</w:t>
      </w:r>
      <w:r>
        <w:rPr>
          <w:rFonts w:ascii="Times New Roman" w:hAnsi="Times New Roman" w:cs="Times New Roman"/>
          <w:sz w:val="24"/>
          <w:szCs w:val="24"/>
        </w:rPr>
        <w:t xml:space="preserve"> т./месец</w:t>
      </w: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*средни месечни количества депонирани отпадъци – 1</w:t>
      </w:r>
      <w:r w:rsidR="00291E8D">
        <w:rPr>
          <w:rFonts w:ascii="Times New Roman" w:hAnsi="Times New Roman" w:cs="Times New Roman"/>
          <w:sz w:val="24"/>
          <w:szCs w:val="24"/>
        </w:rPr>
        <w:t xml:space="preserve"> 75</w:t>
      </w:r>
      <w:r>
        <w:rPr>
          <w:rFonts w:ascii="Times New Roman" w:hAnsi="Times New Roman" w:cs="Times New Roman"/>
          <w:sz w:val="24"/>
          <w:szCs w:val="24"/>
        </w:rPr>
        <w:t>0/12</w:t>
      </w:r>
      <w:r w:rsidR="00387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387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145.833</w:t>
      </w:r>
      <w:r>
        <w:rPr>
          <w:rFonts w:ascii="Times New Roman" w:hAnsi="Times New Roman" w:cs="Times New Roman"/>
          <w:sz w:val="24"/>
          <w:szCs w:val="24"/>
        </w:rPr>
        <w:t xml:space="preserve"> т./месец</w:t>
      </w: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Pr="00667F6C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667F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lastRenderedPageBreak/>
        <w:t>ОПРЕДЕЛЯНЕ РАЗХОДИТЕ НА ОБЩИНА КРИВОДОЛ ЗА СЪБИРАНЕ, ИЗВОЗВАНЕ И ТРАНСПОРТИРАНЕ НА БИТОВИ ОТПАДЪЦИ ДО РДО – МОНТАНА</w:t>
      </w:r>
    </w:p>
    <w:p w:rsidR="00136268" w:rsidRDefault="00136268" w:rsidP="00136268">
      <w:pPr>
        <w:pStyle w:val="a3"/>
        <w:spacing w:after="0" w:line="240" w:lineRule="auto"/>
        <w:jc w:val="center"/>
        <w:rPr>
          <w:sz w:val="24"/>
          <w:szCs w:val="24"/>
          <w:lang w:eastAsia="bg-BG"/>
        </w:rPr>
      </w:pPr>
    </w:p>
    <w:p w:rsidR="00291E8D" w:rsidRDefault="00291E8D" w:rsidP="00136268">
      <w:pPr>
        <w:pStyle w:val="a3"/>
        <w:spacing w:after="0" w:line="240" w:lineRule="auto"/>
        <w:jc w:val="center"/>
        <w:rPr>
          <w:sz w:val="24"/>
          <w:szCs w:val="24"/>
          <w:lang w:eastAsia="bg-BG"/>
        </w:rPr>
      </w:pPr>
    </w:p>
    <w:tbl>
      <w:tblPr>
        <w:tblW w:w="0" w:type="auto"/>
        <w:tblInd w:w="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8"/>
        <w:gridCol w:w="1984"/>
      </w:tblGrid>
      <w:tr w:rsidR="00136268" w:rsidRPr="00F27568" w:rsidTr="00291E8D">
        <w:trPr>
          <w:trHeight w:val="765"/>
        </w:trPr>
        <w:tc>
          <w:tcPr>
            <w:tcW w:w="4908" w:type="dxa"/>
            <w:vAlign w:val="bottom"/>
          </w:tcPr>
          <w:p w:rsidR="00136268" w:rsidRPr="00667F6C" w:rsidRDefault="00136268" w:rsidP="00AB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Разходи по икономически елементи за сметосъбиране и </w:t>
            </w:r>
            <w:proofErr w:type="spellStart"/>
            <w:r w:rsidRPr="00667F6C">
              <w:rPr>
                <w:rFonts w:ascii="Times New Roman" w:hAnsi="Times New Roman" w:cs="Times New Roman"/>
                <w:b/>
                <w:sz w:val="24"/>
                <w:szCs w:val="24"/>
              </w:rPr>
              <w:t>сметоизвозване</w:t>
            </w:r>
            <w:proofErr w:type="spellEnd"/>
          </w:p>
        </w:tc>
        <w:tc>
          <w:tcPr>
            <w:tcW w:w="1984" w:type="dxa"/>
            <w:vAlign w:val="center"/>
          </w:tcPr>
          <w:p w:rsidR="00136268" w:rsidRPr="00DD1323" w:rsidRDefault="00136268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23">
              <w:rPr>
                <w:rFonts w:ascii="Times New Roman" w:hAnsi="Times New Roman" w:cs="Times New Roman"/>
                <w:b/>
                <w:sz w:val="24"/>
                <w:szCs w:val="24"/>
              </w:rPr>
              <w:t>лева</w:t>
            </w:r>
          </w:p>
        </w:tc>
      </w:tr>
      <w:tr w:rsidR="00136268" w:rsidTr="00291E8D">
        <w:trPr>
          <w:trHeight w:val="435"/>
        </w:trPr>
        <w:tc>
          <w:tcPr>
            <w:tcW w:w="4908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Заплати и възнаграждения на персонала, задължителни осигурителни вноски</w:t>
            </w:r>
          </w:p>
        </w:tc>
        <w:tc>
          <w:tcPr>
            <w:tcW w:w="1984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36268" w:rsidTr="00291E8D">
        <w:trPr>
          <w:trHeight w:val="465"/>
        </w:trPr>
        <w:tc>
          <w:tcPr>
            <w:tcW w:w="4908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</w:p>
        </w:tc>
        <w:tc>
          <w:tcPr>
            <w:tcW w:w="1984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38 000</w:t>
            </w:r>
          </w:p>
        </w:tc>
      </w:tr>
      <w:tr w:rsidR="00136268" w:rsidTr="00291E8D">
        <w:trPr>
          <w:trHeight w:val="465"/>
        </w:trPr>
        <w:tc>
          <w:tcPr>
            <w:tcW w:w="4908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Застраховки и винетки</w:t>
            </w:r>
          </w:p>
        </w:tc>
        <w:tc>
          <w:tcPr>
            <w:tcW w:w="1984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136268" w:rsidTr="00291E8D">
        <w:trPr>
          <w:trHeight w:val="435"/>
        </w:trPr>
        <w:tc>
          <w:tcPr>
            <w:tcW w:w="4908" w:type="dxa"/>
            <w:vAlign w:val="center"/>
          </w:tcPr>
          <w:p w:rsidR="00136268" w:rsidRPr="00DD1323" w:rsidRDefault="00136268" w:rsidP="00AB25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Материали </w:t>
            </w:r>
          </w:p>
        </w:tc>
        <w:tc>
          <w:tcPr>
            <w:tcW w:w="1984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136268" w:rsidTr="00291E8D">
        <w:trPr>
          <w:trHeight w:val="510"/>
        </w:trPr>
        <w:tc>
          <w:tcPr>
            <w:tcW w:w="4908" w:type="dxa"/>
            <w:shd w:val="clear" w:color="auto" w:fill="92D050"/>
            <w:vAlign w:val="center"/>
          </w:tcPr>
          <w:p w:rsidR="00136268" w:rsidRPr="006370E2" w:rsidRDefault="00136268" w:rsidP="00AB255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7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ВСИЧКО: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136268" w:rsidRPr="006370E2" w:rsidRDefault="00136268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113 0</w:t>
            </w:r>
            <w:r w:rsidRPr="00637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</w:tr>
    </w:tbl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91E8D" w:rsidRDefault="00291E8D" w:rsidP="00291E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91E8D" w:rsidRPr="002F73A1" w:rsidRDefault="00136268" w:rsidP="00291E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291E8D">
        <w:rPr>
          <w:rFonts w:ascii="Times New Roman" w:hAnsi="Times New Roman" w:cs="Times New Roman"/>
          <w:b/>
          <w:i/>
          <w:sz w:val="28"/>
          <w:szCs w:val="28"/>
          <w:u w:val="single"/>
        </w:rPr>
        <w:t>Отчисления по чл. 60 от ЗУО</w:t>
      </w:r>
      <w:r w:rsidRPr="002F73A1">
        <w:rPr>
          <w:i/>
          <w:sz w:val="24"/>
          <w:szCs w:val="24"/>
          <w:u w:val="single"/>
          <w:lang w:eastAsia="bg-BG"/>
        </w:rPr>
        <w:t xml:space="preserve">, </w:t>
      </w:r>
      <w:r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съгл. Наредба № 7 от 19.12.2013 г. – </w:t>
      </w:r>
      <w:r w:rsidR="00291E8D" w:rsidRPr="00A11A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за реда и начина за изчисляване на размера на отчисленията и разходите на събраните средства за дейности по закриване и </w:t>
      </w:r>
      <w:proofErr w:type="spellStart"/>
      <w:r w:rsidR="00291E8D" w:rsidRPr="00A11A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следексплоатационни</w:t>
      </w:r>
      <w:proofErr w:type="spellEnd"/>
      <w:r w:rsidR="00291E8D" w:rsidRPr="00A11A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грижи на площадките на депата за отпадъци</w:t>
      </w:r>
      <w:r w:rsidR="00291E8D"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– </w:t>
      </w:r>
      <w:r w:rsidR="00291E8D" w:rsidRPr="008C6692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5,55 лв</w:t>
      </w:r>
      <w:r w:rsidR="00291E8D"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. на тон отпадък</w:t>
      </w:r>
    </w:p>
    <w:p w:rsidR="00136268" w:rsidRPr="00C05284" w:rsidRDefault="00136268" w:rsidP="00291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Pr="001F77FB" w:rsidRDefault="00136268" w:rsidP="001362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Задължения за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F77F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148.333</w:t>
      </w:r>
      <w:r w:rsidRPr="002138BF">
        <w:rPr>
          <w:rFonts w:ascii="Times New Roman" w:hAnsi="Times New Roman" w:cs="Times New Roman"/>
          <w:sz w:val="24"/>
          <w:szCs w:val="24"/>
        </w:rPr>
        <w:t xml:space="preserve"> х 5.55 =</w:t>
      </w:r>
      <w:r>
        <w:rPr>
          <w:rFonts w:ascii="Times New Roman" w:hAnsi="Times New Roman" w:cs="Times New Roman"/>
          <w:b/>
          <w:sz w:val="24"/>
          <w:szCs w:val="24"/>
        </w:rPr>
        <w:t xml:space="preserve"> 823.248 – за 1 месец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B4F">
        <w:rPr>
          <w:rFonts w:ascii="Times New Roman" w:hAnsi="Times New Roman" w:cs="Times New Roman"/>
          <w:sz w:val="24"/>
          <w:szCs w:val="24"/>
        </w:rPr>
        <w:t xml:space="preserve">823.248 </w:t>
      </w:r>
      <w:r w:rsidRPr="002138BF">
        <w:rPr>
          <w:rFonts w:ascii="Times New Roman" w:hAnsi="Times New Roman" w:cs="Times New Roman"/>
          <w:sz w:val="24"/>
          <w:szCs w:val="24"/>
        </w:rPr>
        <w:t>х 12 =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9 878.976</w:t>
      </w:r>
      <w:r>
        <w:rPr>
          <w:rFonts w:ascii="Times New Roman" w:hAnsi="Times New Roman" w:cs="Times New Roman"/>
          <w:b/>
          <w:sz w:val="24"/>
          <w:szCs w:val="24"/>
        </w:rPr>
        <w:t xml:space="preserve"> лв. /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E8D" w:rsidRPr="00291E8D" w:rsidRDefault="00291E8D" w:rsidP="001362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</w:pPr>
    </w:p>
    <w:p w:rsidR="00136268" w:rsidRPr="00F27568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291E8D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Отчисления по чл. 64 от ЗУО</w:t>
      </w:r>
      <w:r w:rsidRPr="00291E8D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, </w:t>
      </w:r>
      <w:r w:rsidRPr="00291E8D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съгл. Наредба № 7 от 19.12.2013 г. –</w:t>
      </w:r>
      <w:r w:rsidRPr="00291E8D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 </w:t>
      </w:r>
      <w:r w:rsidRPr="00291E8D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95,00 лв.</w:t>
      </w:r>
      <w:r w:rsidRPr="00291E8D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 </w:t>
      </w:r>
      <w:r w:rsidRPr="00291E8D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на тон депониран отпадък за 2022 г</w:t>
      </w:r>
      <w:r w:rsidRPr="00F27568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.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136268" w:rsidRPr="001F77FB" w:rsidRDefault="00136268" w:rsidP="001362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Задължения за 202</w:t>
      </w:r>
      <w:r>
        <w:rPr>
          <w:rFonts w:ascii="Times New Roman" w:hAnsi="Times New Roman" w:cs="Times New Roman"/>
          <w:b/>
          <w:sz w:val="24"/>
          <w:szCs w:val="24"/>
          <w:lang w:val="en-US" w:eastAsia="bg-BG"/>
        </w:rPr>
        <w:t>1</w:t>
      </w:r>
      <w:r w:rsidRPr="001F77F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г.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/ </w:t>
      </w:r>
      <w:r w:rsidRPr="00985B4F">
        <w:rPr>
          <w:rFonts w:ascii="Times New Roman" w:hAnsi="Times New Roman" w:cs="Times New Roman"/>
          <w:sz w:val="24"/>
          <w:szCs w:val="24"/>
          <w:lang w:eastAsia="bg-BG"/>
        </w:rPr>
        <w:t>145.833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х 95</w:t>
      </w:r>
      <w:r w:rsidRPr="00B5797B">
        <w:rPr>
          <w:rFonts w:ascii="Times New Roman" w:hAnsi="Times New Roman" w:cs="Times New Roman"/>
          <w:sz w:val="24"/>
          <w:szCs w:val="24"/>
          <w:lang w:eastAsia="bg-BG"/>
        </w:rPr>
        <w:t xml:space="preserve"> =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13 854.135 – за 1 месец</w:t>
      </w:r>
    </w:p>
    <w:p w:rsidR="00136268" w:rsidRPr="00BE11B5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4F">
        <w:rPr>
          <w:rFonts w:ascii="Times New Roman" w:hAnsi="Times New Roman" w:cs="Times New Roman"/>
          <w:sz w:val="24"/>
          <w:szCs w:val="24"/>
          <w:lang w:eastAsia="bg-BG"/>
        </w:rPr>
        <w:t>13 854.135</w:t>
      </w:r>
      <w:r w:rsidRPr="00B5797B">
        <w:rPr>
          <w:rFonts w:ascii="Times New Roman" w:hAnsi="Times New Roman" w:cs="Times New Roman"/>
          <w:sz w:val="24"/>
          <w:szCs w:val="24"/>
          <w:lang w:eastAsia="bg-BG"/>
        </w:rPr>
        <w:t xml:space="preserve"> х 12 =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  <w:lang w:eastAsia="bg-BG"/>
        </w:rPr>
        <w:t>166 246,62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лв. /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E8D" w:rsidRDefault="00291E8D" w:rsidP="0013626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1E8D" w:rsidRDefault="00291E8D" w:rsidP="0013626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1E8D" w:rsidRDefault="00291E8D" w:rsidP="0013626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1E8D" w:rsidRPr="00291E8D" w:rsidRDefault="00291E8D" w:rsidP="00291E8D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1E8D" w:rsidRDefault="00291E8D" w:rsidP="0013626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36268" w:rsidRDefault="00136268" w:rsidP="00291E8D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7F6C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ОПРЕДЕЛЯНЕ РАЗХОДИТЕ НА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ОБЩИНА КРИВОДОЛ ЗА ОБЕЗВРЕЖДАНЕ НА ОТПАДЪЦИТЕ ЧРЕЗ СЕПАРАЦИЯ И ДЕПОНИРАНЕ НА РДО – МОНТАНА</w:t>
      </w:r>
    </w:p>
    <w:p w:rsidR="00136268" w:rsidRDefault="00136268" w:rsidP="001362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1E8D" w:rsidRDefault="00291E8D" w:rsidP="001362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1938"/>
        <w:gridCol w:w="1665"/>
        <w:gridCol w:w="1324"/>
      </w:tblGrid>
      <w:tr w:rsidR="00136268" w:rsidTr="00291E8D">
        <w:trPr>
          <w:trHeight w:val="750"/>
        </w:trPr>
        <w:tc>
          <w:tcPr>
            <w:tcW w:w="2902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938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  <w:tc>
          <w:tcPr>
            <w:tcW w:w="1665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ЕДИНИЧНА</w:t>
            </w:r>
          </w:p>
          <w:p w:rsidR="00136268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324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ОБЩО ЛЕВА</w:t>
            </w:r>
          </w:p>
        </w:tc>
      </w:tr>
      <w:tr w:rsidR="00136268" w:rsidRPr="00F222E6" w:rsidTr="00291E8D">
        <w:trPr>
          <w:trHeight w:val="540"/>
        </w:trPr>
        <w:tc>
          <w:tcPr>
            <w:tcW w:w="2902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Обезвреждане чрез сепарация</w:t>
            </w:r>
          </w:p>
        </w:tc>
        <w:tc>
          <w:tcPr>
            <w:tcW w:w="1938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DB">
              <w:rPr>
                <w:rFonts w:ascii="Times New Roman" w:hAnsi="Times New Roman" w:cs="Times New Roman"/>
                <w:b/>
                <w:sz w:val="24"/>
                <w:szCs w:val="24"/>
              </w:rPr>
              <w:t>1 780.00</w:t>
            </w:r>
          </w:p>
        </w:tc>
        <w:tc>
          <w:tcPr>
            <w:tcW w:w="1665" w:type="dxa"/>
            <w:vAlign w:val="center"/>
          </w:tcPr>
          <w:p w:rsidR="00136268" w:rsidRPr="00ED6BC5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</w:t>
            </w:r>
          </w:p>
        </w:tc>
        <w:tc>
          <w:tcPr>
            <w:tcW w:w="1324" w:type="dxa"/>
            <w:vAlign w:val="center"/>
          </w:tcPr>
          <w:p w:rsidR="00136268" w:rsidRPr="002F6EDB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826.80</w:t>
            </w:r>
          </w:p>
        </w:tc>
      </w:tr>
      <w:tr w:rsidR="00136268" w:rsidRPr="00F222E6" w:rsidTr="00291E8D">
        <w:trPr>
          <w:trHeight w:val="495"/>
        </w:trPr>
        <w:tc>
          <w:tcPr>
            <w:tcW w:w="2902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Обезвреждане чрез депониране</w:t>
            </w:r>
          </w:p>
        </w:tc>
        <w:tc>
          <w:tcPr>
            <w:tcW w:w="1938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1 750.00</w:t>
            </w:r>
          </w:p>
        </w:tc>
        <w:tc>
          <w:tcPr>
            <w:tcW w:w="1665" w:type="dxa"/>
            <w:vAlign w:val="center"/>
          </w:tcPr>
          <w:p w:rsidR="00136268" w:rsidRPr="00ED6BC5" w:rsidRDefault="00136268" w:rsidP="00AB25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292</w:t>
            </w:r>
          </w:p>
        </w:tc>
        <w:tc>
          <w:tcPr>
            <w:tcW w:w="1324" w:type="dxa"/>
            <w:vAlign w:val="center"/>
          </w:tcPr>
          <w:p w:rsidR="00136268" w:rsidRPr="002F6EDB" w:rsidRDefault="00136268" w:rsidP="00AB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011.00</w:t>
            </w:r>
          </w:p>
        </w:tc>
      </w:tr>
      <w:tr w:rsidR="00136268" w:rsidTr="00291E8D">
        <w:trPr>
          <w:trHeight w:val="405"/>
        </w:trPr>
        <w:tc>
          <w:tcPr>
            <w:tcW w:w="6505" w:type="dxa"/>
            <w:gridSpan w:val="3"/>
            <w:shd w:val="clear" w:color="auto" w:fill="92D050"/>
          </w:tcPr>
          <w:p w:rsidR="00136268" w:rsidRPr="00393B6F" w:rsidRDefault="00136268" w:rsidP="00AB25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1324" w:type="dxa"/>
            <w:shd w:val="clear" w:color="auto" w:fill="92D050"/>
            <w:vAlign w:val="center"/>
          </w:tcPr>
          <w:p w:rsidR="00136268" w:rsidRPr="002F6EDB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88 837.80</w:t>
            </w:r>
          </w:p>
        </w:tc>
      </w:tr>
    </w:tbl>
    <w:p w:rsidR="00136268" w:rsidRPr="00F222E6" w:rsidRDefault="00136268" w:rsidP="001362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Pr="00C05284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/>
    <w:p w:rsidR="00291E8D" w:rsidRDefault="00291E8D" w:rsidP="00136268"/>
    <w:p w:rsidR="00291E8D" w:rsidRDefault="00291E8D" w:rsidP="001362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36268" w:rsidRPr="002A6730" w:rsidTr="00291E8D">
        <w:trPr>
          <w:trHeight w:val="420"/>
        </w:trPr>
        <w:tc>
          <w:tcPr>
            <w:tcW w:w="9072" w:type="dxa"/>
            <w:vAlign w:val="center"/>
          </w:tcPr>
          <w:p w:rsidR="00136268" w:rsidRPr="002A6730" w:rsidRDefault="00136268" w:rsidP="00AB2553">
            <w:pPr>
              <w:pStyle w:val="a3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30">
              <w:rPr>
                <w:rFonts w:ascii="Times New Roman" w:hAnsi="Times New Roman" w:cs="Times New Roman"/>
                <w:b/>
                <w:sz w:val="24"/>
                <w:szCs w:val="24"/>
              </w:rPr>
              <w:t>ПЛАН – СМЕТКА по чл. 66, ал. 1, т.3 от ЗМДТ</w:t>
            </w:r>
          </w:p>
        </w:tc>
      </w:tr>
    </w:tbl>
    <w:p w:rsidR="00136268" w:rsidRDefault="00136268" w:rsidP="00136268">
      <w:pPr>
        <w:shd w:val="clear" w:color="auto" w:fill="92D050"/>
        <w:jc w:val="center"/>
      </w:pPr>
      <w:r w:rsidRPr="002A6730">
        <w:rPr>
          <w:rFonts w:ascii="Times New Roman" w:hAnsi="Times New Roman" w:cs="Times New Roman"/>
          <w:b/>
          <w:sz w:val="28"/>
          <w:szCs w:val="28"/>
        </w:rPr>
        <w:t>Услуга „чистота на териториите за обществено ползване“</w:t>
      </w:r>
    </w:p>
    <w:p w:rsidR="00136268" w:rsidRDefault="00136268" w:rsidP="00136268"/>
    <w:p w:rsidR="00136268" w:rsidRDefault="00136268" w:rsidP="00136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>Почистване на тротоари, площади, алеи, паркове и места за обществено ползване</w:t>
      </w:r>
      <w:r w:rsidRPr="002A67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включва всички разходи за дейностите по метене в т.ч. товарене и извозване.</w:t>
      </w:r>
    </w:p>
    <w:p w:rsidR="00892976" w:rsidRPr="00136268" w:rsidRDefault="00136268" w:rsidP="00136268">
      <w:pPr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 xml:space="preserve">Ръчно механизирано зимно почистване на тротоари и зони за обществен достъп от сняг с мини </w:t>
      </w:r>
      <w:proofErr w:type="spellStart"/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>роторни</w:t>
      </w:r>
      <w:proofErr w:type="spellEnd"/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снегорини</w:t>
      </w:r>
      <w:r>
        <w:rPr>
          <w:rFonts w:ascii="Times New Roman" w:hAnsi="Times New Roman" w:cs="Times New Roman"/>
          <w:sz w:val="24"/>
          <w:szCs w:val="24"/>
        </w:rPr>
        <w:t xml:space="preserve"> включва всички разходи за дейностите по ръчно механизирано почистване от сняг в т.ч. труд, гориво, ремонт.</w:t>
      </w:r>
    </w:p>
    <w:sectPr w:rsidR="00892976" w:rsidRPr="00136268" w:rsidSect="00136268">
      <w:headerReference w:type="default" r:id="rId8"/>
      <w:pgSz w:w="11906" w:h="16838"/>
      <w:pgMar w:top="4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77" w:rsidRDefault="00B83477" w:rsidP="00136268">
      <w:pPr>
        <w:spacing w:after="0" w:line="240" w:lineRule="auto"/>
      </w:pPr>
      <w:r>
        <w:separator/>
      </w:r>
    </w:p>
  </w:endnote>
  <w:endnote w:type="continuationSeparator" w:id="0">
    <w:p w:rsidR="00B83477" w:rsidRDefault="00B83477" w:rsidP="0013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77" w:rsidRDefault="00B83477" w:rsidP="00136268">
      <w:pPr>
        <w:spacing w:after="0" w:line="240" w:lineRule="auto"/>
      </w:pPr>
      <w:r>
        <w:separator/>
      </w:r>
    </w:p>
  </w:footnote>
  <w:footnote w:type="continuationSeparator" w:id="0">
    <w:p w:rsidR="00B83477" w:rsidRDefault="00B83477" w:rsidP="0013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68" w:rsidRDefault="00136268" w:rsidP="0013626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ПЛАН – СМЕТКА</w:t>
    </w:r>
  </w:p>
  <w:p w:rsidR="00136268" w:rsidRDefault="00136268" w:rsidP="0013626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по чл. 66, ал. 1 от ЗМДТ</w:t>
    </w:r>
  </w:p>
  <w:p w:rsidR="00136268" w:rsidRDefault="00136268" w:rsidP="00136268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</w:p>
  <w:p w:rsidR="00136268" w:rsidRDefault="00136268" w:rsidP="00136268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/</w:t>
    </w:r>
    <w:r w:rsidRPr="00525AA0">
      <w:rPr>
        <w:rFonts w:ascii="Times New Roman" w:hAnsi="Times New Roman" w:cs="Times New Roman"/>
        <w:b/>
        <w:color w:val="C00000"/>
        <w:sz w:val="24"/>
        <w:szCs w:val="24"/>
      </w:rPr>
      <w:t>ПРОЕКТ</w:t>
    </w:r>
    <w:r>
      <w:rPr>
        <w:rFonts w:ascii="Times New Roman" w:hAnsi="Times New Roman" w:cs="Times New Roman"/>
        <w:b/>
        <w:sz w:val="24"/>
        <w:szCs w:val="24"/>
      </w:rPr>
      <w:t>/</w:t>
    </w:r>
  </w:p>
  <w:p w:rsidR="00136268" w:rsidRDefault="00136268">
    <w:pPr>
      <w:pStyle w:val="a4"/>
    </w:pPr>
  </w:p>
  <w:p w:rsidR="00136268" w:rsidRDefault="001362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A6308"/>
    <w:multiLevelType w:val="hybridMultilevel"/>
    <w:tmpl w:val="A7108286"/>
    <w:lvl w:ilvl="0" w:tplc="D0DAFB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17458"/>
    <w:multiLevelType w:val="hybridMultilevel"/>
    <w:tmpl w:val="01BAA8FC"/>
    <w:lvl w:ilvl="0" w:tplc="5900D0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68"/>
    <w:rsid w:val="00091F66"/>
    <w:rsid w:val="00136268"/>
    <w:rsid w:val="00190835"/>
    <w:rsid w:val="00291E8D"/>
    <w:rsid w:val="00387C36"/>
    <w:rsid w:val="003E4736"/>
    <w:rsid w:val="00892976"/>
    <w:rsid w:val="00B8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2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36268"/>
  </w:style>
  <w:style w:type="paragraph" w:styleId="a6">
    <w:name w:val="footer"/>
    <w:basedOn w:val="a"/>
    <w:link w:val="a7"/>
    <w:uiPriority w:val="99"/>
    <w:unhideWhenUsed/>
    <w:rsid w:val="0013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36268"/>
  </w:style>
  <w:style w:type="paragraph" w:styleId="a8">
    <w:name w:val="Balloon Text"/>
    <w:basedOn w:val="a"/>
    <w:link w:val="a9"/>
    <w:uiPriority w:val="99"/>
    <w:semiHidden/>
    <w:unhideWhenUsed/>
    <w:rsid w:val="0013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36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2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36268"/>
  </w:style>
  <w:style w:type="paragraph" w:styleId="a6">
    <w:name w:val="footer"/>
    <w:basedOn w:val="a"/>
    <w:link w:val="a7"/>
    <w:uiPriority w:val="99"/>
    <w:unhideWhenUsed/>
    <w:rsid w:val="0013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36268"/>
  </w:style>
  <w:style w:type="paragraph" w:styleId="a8">
    <w:name w:val="Balloon Text"/>
    <w:basedOn w:val="a"/>
    <w:link w:val="a9"/>
    <w:uiPriority w:val="99"/>
    <w:semiHidden/>
    <w:unhideWhenUsed/>
    <w:rsid w:val="0013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36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4</cp:revision>
  <dcterms:created xsi:type="dcterms:W3CDTF">2021-11-15T12:29:00Z</dcterms:created>
  <dcterms:modified xsi:type="dcterms:W3CDTF">2021-11-15T14:48:00Z</dcterms:modified>
</cp:coreProperties>
</file>