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18" w:rsidRDefault="0006659F">
      <w:hyperlink r:id="rId5" w:history="1">
        <w:r w:rsidRPr="00F632EE">
          <w:rPr>
            <w:rStyle w:val="a3"/>
          </w:rPr>
          <w:t>https://www.cik.bg/bg/mi2019/campaign/video</w:t>
        </w:r>
      </w:hyperlink>
      <w:r>
        <w:t xml:space="preserve"> </w:t>
      </w:r>
      <w:bookmarkStart w:id="0" w:name="_GoBack"/>
      <w:bookmarkEnd w:id="0"/>
    </w:p>
    <w:sectPr w:rsidR="00C5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01"/>
    <w:rsid w:val="0006659F"/>
    <w:rsid w:val="00C03B01"/>
    <w:rsid w:val="00C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k.bg/bg/mi2019/campaign/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2</cp:revision>
  <dcterms:created xsi:type="dcterms:W3CDTF">2019-09-24T05:51:00Z</dcterms:created>
  <dcterms:modified xsi:type="dcterms:W3CDTF">2019-09-24T05:52:00Z</dcterms:modified>
</cp:coreProperties>
</file>