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63" w:rsidRDefault="002F2363" w:rsidP="002F23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13.1.</w:t>
      </w:r>
    </w:p>
    <w:p w:rsidR="00603A31" w:rsidRPr="00AE1B6D" w:rsidRDefault="00603A31" w:rsidP="006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6D">
        <w:rPr>
          <w:rFonts w:ascii="Times New Roman" w:hAnsi="Times New Roman" w:cs="Times New Roman"/>
          <w:b/>
          <w:sz w:val="28"/>
          <w:szCs w:val="28"/>
        </w:rPr>
        <w:t>ПРОЕКТИТЕ НА ОБЩИНА КРИВОДОЛ 2018</w:t>
      </w:r>
      <w:bookmarkStart w:id="0" w:name="_GoBack"/>
      <w:bookmarkEnd w:id="0"/>
    </w:p>
    <w:p w:rsidR="00603A31" w:rsidRPr="00AE1B6D" w:rsidRDefault="00603A31" w:rsidP="006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6D">
        <w:rPr>
          <w:rFonts w:ascii="Times New Roman" w:hAnsi="Times New Roman" w:cs="Times New Roman"/>
          <w:b/>
          <w:sz w:val="28"/>
          <w:szCs w:val="28"/>
        </w:rPr>
        <w:t>финансирани по Европейски и национални програми</w:t>
      </w:r>
    </w:p>
    <w:p w:rsidR="00F02798" w:rsidRPr="00AE1B6D" w:rsidRDefault="00F02798" w:rsidP="004051BA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B6D">
        <w:rPr>
          <w:rFonts w:ascii="Times New Roman" w:hAnsi="Times New Roman" w:cs="Times New Roman"/>
          <w:b/>
          <w:sz w:val="28"/>
          <w:szCs w:val="28"/>
        </w:rPr>
        <w:t xml:space="preserve">Проекти, за </w:t>
      </w:r>
      <w:r w:rsidR="00281146" w:rsidRPr="00AE1B6D">
        <w:rPr>
          <w:rFonts w:ascii="Times New Roman" w:hAnsi="Times New Roman" w:cs="Times New Roman"/>
          <w:b/>
          <w:sz w:val="28"/>
          <w:szCs w:val="28"/>
        </w:rPr>
        <w:t xml:space="preserve">изготвянето на </w:t>
      </w:r>
      <w:r w:rsidRPr="00AE1B6D">
        <w:rPr>
          <w:rFonts w:ascii="Times New Roman" w:hAnsi="Times New Roman" w:cs="Times New Roman"/>
          <w:b/>
          <w:sz w:val="28"/>
          <w:szCs w:val="28"/>
        </w:rPr>
        <w:t>които ще работим през 201</w:t>
      </w:r>
      <w:r w:rsidR="005B19AA" w:rsidRPr="00AE1B6D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AE1B6D">
        <w:rPr>
          <w:rFonts w:ascii="Times New Roman" w:hAnsi="Times New Roman" w:cs="Times New Roman"/>
          <w:b/>
          <w:sz w:val="28"/>
          <w:szCs w:val="28"/>
        </w:rPr>
        <w:t xml:space="preserve"> г. са:</w:t>
      </w:r>
    </w:p>
    <w:p w:rsidR="00F02798" w:rsidRPr="00AE1B6D" w:rsidRDefault="00F02798" w:rsidP="00025E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B6D">
        <w:rPr>
          <w:rFonts w:ascii="Times New Roman" w:hAnsi="Times New Roman" w:cs="Times New Roman"/>
          <w:sz w:val="28"/>
          <w:szCs w:val="28"/>
        </w:rPr>
        <w:t>Ремонт на сградата на общинска администрация Криводол</w:t>
      </w:r>
      <w:r w:rsidR="00976CBA" w:rsidRPr="00AE1B6D">
        <w:rPr>
          <w:rFonts w:ascii="Times New Roman" w:hAnsi="Times New Roman" w:cs="Times New Roman"/>
          <w:sz w:val="28"/>
          <w:szCs w:val="28"/>
        </w:rPr>
        <w:t xml:space="preserve"> – </w:t>
      </w:r>
      <w:r w:rsidR="00025E52" w:rsidRPr="00AE1B6D">
        <w:rPr>
          <w:rFonts w:ascii="Times New Roman" w:hAnsi="Times New Roman" w:cs="Times New Roman"/>
          <w:sz w:val="28"/>
          <w:szCs w:val="28"/>
        </w:rPr>
        <w:t>за</w:t>
      </w:r>
      <w:r w:rsidR="00976CBA" w:rsidRPr="00AE1B6D">
        <w:rPr>
          <w:rFonts w:ascii="Times New Roman" w:hAnsi="Times New Roman" w:cs="Times New Roman"/>
          <w:sz w:val="28"/>
          <w:szCs w:val="28"/>
        </w:rPr>
        <w:t xml:space="preserve"> кандидатства</w:t>
      </w:r>
      <w:r w:rsidR="00025E52" w:rsidRPr="00AE1B6D">
        <w:rPr>
          <w:rFonts w:ascii="Times New Roman" w:hAnsi="Times New Roman" w:cs="Times New Roman"/>
          <w:sz w:val="28"/>
          <w:szCs w:val="28"/>
        </w:rPr>
        <w:t xml:space="preserve">не </w:t>
      </w:r>
      <w:r w:rsidR="00976CBA" w:rsidRPr="00AE1B6D">
        <w:rPr>
          <w:rFonts w:ascii="Times New Roman" w:hAnsi="Times New Roman" w:cs="Times New Roman"/>
          <w:sz w:val="28"/>
          <w:szCs w:val="28"/>
        </w:rPr>
        <w:t xml:space="preserve">за финансиране </w:t>
      </w:r>
      <w:r w:rsidR="00025E52" w:rsidRPr="00AE1B6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25E52" w:rsidRPr="00AE1B6D">
        <w:rPr>
          <w:rFonts w:ascii="Times New Roman" w:hAnsi="Times New Roman" w:cs="Times New Roman"/>
          <w:sz w:val="28"/>
          <w:szCs w:val="28"/>
        </w:rPr>
        <w:t>подмярка</w:t>
      </w:r>
      <w:proofErr w:type="spellEnd"/>
      <w:r w:rsidR="00025E52" w:rsidRPr="00AE1B6D">
        <w:rPr>
          <w:rFonts w:ascii="Times New Roman" w:hAnsi="Times New Roman" w:cs="Times New Roman"/>
          <w:sz w:val="28"/>
          <w:szCs w:val="28"/>
        </w:rPr>
        <w:t xml:space="preserve"> 7.2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на Програмата за развитие на селските райони (ПРСР) 2014-2020 г.</w:t>
      </w:r>
      <w:r w:rsidRPr="00AE1B6D">
        <w:rPr>
          <w:rFonts w:ascii="Times New Roman" w:hAnsi="Times New Roman" w:cs="Times New Roman"/>
          <w:sz w:val="28"/>
          <w:szCs w:val="28"/>
        </w:rPr>
        <w:t>;</w:t>
      </w:r>
    </w:p>
    <w:p w:rsidR="00025E52" w:rsidRPr="00AE1B6D" w:rsidRDefault="00025E52" w:rsidP="00867E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B6D">
        <w:rPr>
          <w:rFonts w:ascii="Times New Roman" w:hAnsi="Times New Roman" w:cs="Times New Roman"/>
          <w:sz w:val="28"/>
          <w:szCs w:val="28"/>
        </w:rPr>
        <w:t xml:space="preserve">Реконструкция и благоустрояване на централен градски площад – гр. Криводол – за кандидатстване за финансиране по </w:t>
      </w:r>
      <w:proofErr w:type="spellStart"/>
      <w:r w:rsidRPr="00AE1B6D">
        <w:rPr>
          <w:rFonts w:ascii="Times New Roman" w:hAnsi="Times New Roman" w:cs="Times New Roman"/>
          <w:sz w:val="28"/>
          <w:szCs w:val="28"/>
        </w:rPr>
        <w:t>подмярка</w:t>
      </w:r>
      <w:proofErr w:type="spellEnd"/>
      <w:r w:rsidRPr="00AE1B6D">
        <w:rPr>
          <w:rFonts w:ascii="Times New Roman" w:hAnsi="Times New Roman" w:cs="Times New Roman"/>
          <w:sz w:val="28"/>
          <w:szCs w:val="28"/>
        </w:rPr>
        <w:t xml:space="preserve"> 7.2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на Програмата за развитие на селските райони (ПРСР) 2014-2020 г. ;</w:t>
      </w:r>
    </w:p>
    <w:p w:rsidR="00976CBA" w:rsidRPr="00AE1B6D" w:rsidRDefault="00976CBA" w:rsidP="00D948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B6D">
        <w:rPr>
          <w:rFonts w:ascii="Times New Roman" w:hAnsi="Times New Roman" w:cs="Times New Roman"/>
          <w:sz w:val="28"/>
          <w:szCs w:val="28"/>
        </w:rPr>
        <w:t>Ремонтно възстановителни работи на язовир „</w:t>
      </w:r>
      <w:proofErr w:type="spellStart"/>
      <w:r w:rsidRPr="00AE1B6D">
        <w:rPr>
          <w:rFonts w:ascii="Times New Roman" w:hAnsi="Times New Roman" w:cs="Times New Roman"/>
          <w:sz w:val="28"/>
          <w:szCs w:val="28"/>
        </w:rPr>
        <w:t>Жиев</w:t>
      </w:r>
      <w:proofErr w:type="spellEnd"/>
      <w:r w:rsidRPr="00AE1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6D">
        <w:rPr>
          <w:rFonts w:ascii="Times New Roman" w:hAnsi="Times New Roman" w:cs="Times New Roman"/>
          <w:sz w:val="28"/>
          <w:szCs w:val="28"/>
        </w:rPr>
        <w:t>лъг</w:t>
      </w:r>
      <w:proofErr w:type="spellEnd"/>
      <w:r w:rsidRPr="00AE1B6D">
        <w:rPr>
          <w:rFonts w:ascii="Times New Roman" w:hAnsi="Times New Roman" w:cs="Times New Roman"/>
          <w:sz w:val="28"/>
          <w:szCs w:val="28"/>
        </w:rPr>
        <w:t xml:space="preserve">“ с. Лесура </w:t>
      </w:r>
      <w:r w:rsidR="00025E52" w:rsidRPr="00AE1B6D">
        <w:rPr>
          <w:rFonts w:ascii="Times New Roman" w:hAnsi="Times New Roman" w:cs="Times New Roman"/>
          <w:sz w:val="28"/>
          <w:szCs w:val="28"/>
        </w:rPr>
        <w:t xml:space="preserve">– за кандидатстване по </w:t>
      </w:r>
      <w:r w:rsidRPr="00AE1B6D">
        <w:rPr>
          <w:rFonts w:ascii="Times New Roman" w:hAnsi="Times New Roman" w:cs="Times New Roman"/>
          <w:sz w:val="28"/>
          <w:szCs w:val="28"/>
        </w:rPr>
        <w:t>Оперативна програма „Околна среда 2014-2020 г.”, приоритетната ос</w:t>
      </w:r>
      <w:r w:rsidR="00025E52" w:rsidRPr="00AE1B6D">
        <w:rPr>
          <w:rFonts w:ascii="Times New Roman" w:hAnsi="Times New Roman" w:cs="Times New Roman"/>
          <w:sz w:val="28"/>
          <w:szCs w:val="28"/>
        </w:rPr>
        <w:t xml:space="preserve"> „</w:t>
      </w:r>
      <w:r w:rsidRPr="00AE1B6D">
        <w:rPr>
          <w:rFonts w:ascii="Times New Roman" w:hAnsi="Times New Roman" w:cs="Times New Roman"/>
          <w:sz w:val="28"/>
          <w:szCs w:val="28"/>
        </w:rPr>
        <w:t>Превенция и управление на риска от наводнения и свлачища</w:t>
      </w:r>
      <w:r w:rsidR="00025E52" w:rsidRPr="00AE1B6D">
        <w:rPr>
          <w:rFonts w:ascii="Times New Roman" w:hAnsi="Times New Roman" w:cs="Times New Roman"/>
          <w:sz w:val="28"/>
          <w:szCs w:val="28"/>
        </w:rPr>
        <w:t>“</w:t>
      </w:r>
      <w:r w:rsidRPr="00AE1B6D">
        <w:rPr>
          <w:rFonts w:ascii="Times New Roman" w:hAnsi="Times New Roman" w:cs="Times New Roman"/>
          <w:sz w:val="28"/>
          <w:szCs w:val="28"/>
        </w:rPr>
        <w:t>, процедура</w:t>
      </w:r>
      <w:r w:rsidR="00025E52" w:rsidRPr="00AE1B6D">
        <w:rPr>
          <w:rFonts w:ascii="Times New Roman" w:hAnsi="Times New Roman" w:cs="Times New Roman"/>
          <w:sz w:val="28"/>
          <w:szCs w:val="28"/>
        </w:rPr>
        <w:t xml:space="preserve"> „</w:t>
      </w:r>
      <w:r w:rsidRPr="00AE1B6D">
        <w:rPr>
          <w:rFonts w:ascii="Times New Roman" w:hAnsi="Times New Roman" w:cs="Times New Roman"/>
          <w:sz w:val="28"/>
          <w:szCs w:val="28"/>
        </w:rPr>
        <w:t>Мерки за въвеждане на решения за превенция и управление на риска от наводнения</w:t>
      </w:r>
      <w:r w:rsidR="00025E52" w:rsidRPr="00AE1B6D">
        <w:rPr>
          <w:rFonts w:ascii="Times New Roman" w:hAnsi="Times New Roman" w:cs="Times New Roman"/>
          <w:sz w:val="28"/>
          <w:szCs w:val="28"/>
        </w:rPr>
        <w:t>“.</w:t>
      </w:r>
    </w:p>
    <w:p w:rsidR="00281146" w:rsidRPr="00AE1B6D" w:rsidRDefault="00603A31" w:rsidP="00281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1B6D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81146" w:rsidRPr="00AE1B6D" w:rsidRDefault="00281146" w:rsidP="004051BA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B6D">
        <w:rPr>
          <w:rFonts w:ascii="Times New Roman" w:hAnsi="Times New Roman" w:cs="Times New Roman"/>
          <w:b/>
          <w:sz w:val="28"/>
          <w:szCs w:val="28"/>
        </w:rPr>
        <w:t xml:space="preserve">Проекти, </w:t>
      </w:r>
      <w:r w:rsidR="0083617E" w:rsidRPr="00AE1B6D">
        <w:rPr>
          <w:rFonts w:ascii="Times New Roman" w:hAnsi="Times New Roman" w:cs="Times New Roman"/>
          <w:b/>
          <w:sz w:val="28"/>
          <w:szCs w:val="28"/>
        </w:rPr>
        <w:t xml:space="preserve">подадени за </w:t>
      </w:r>
      <w:r w:rsidRPr="00AE1B6D">
        <w:rPr>
          <w:rFonts w:ascii="Times New Roman" w:hAnsi="Times New Roman" w:cs="Times New Roman"/>
          <w:b/>
          <w:sz w:val="28"/>
          <w:szCs w:val="28"/>
        </w:rPr>
        <w:t xml:space="preserve"> одобрение за финансиране</w:t>
      </w:r>
      <w:r w:rsidR="004051BA" w:rsidRPr="00AE1B6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4051BA" w:rsidRPr="00AE1B6D">
        <w:rPr>
          <w:rFonts w:ascii="Times New Roman" w:hAnsi="Times New Roman" w:cs="Times New Roman"/>
          <w:b/>
          <w:sz w:val="28"/>
          <w:szCs w:val="28"/>
        </w:rPr>
        <w:t>подмярка</w:t>
      </w:r>
      <w:proofErr w:type="spellEnd"/>
      <w:r w:rsidR="004051BA" w:rsidRPr="00AE1B6D">
        <w:rPr>
          <w:rFonts w:ascii="Times New Roman" w:hAnsi="Times New Roman" w:cs="Times New Roman"/>
          <w:b/>
          <w:sz w:val="28"/>
          <w:szCs w:val="28"/>
        </w:rPr>
        <w:t xml:space="preserve"> 7.2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на Програмата за развитие на селските райони (ПРСР) 2014-2020 г.</w:t>
      </w:r>
      <w:r w:rsidRPr="00AE1B6D">
        <w:rPr>
          <w:rFonts w:ascii="Times New Roman" w:hAnsi="Times New Roman" w:cs="Times New Roman"/>
          <w:b/>
          <w:sz w:val="28"/>
          <w:szCs w:val="28"/>
        </w:rPr>
        <w:t xml:space="preserve"> са:</w:t>
      </w:r>
    </w:p>
    <w:p w:rsidR="004051BA" w:rsidRPr="00AE1B6D" w:rsidRDefault="004051BA" w:rsidP="00405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B6D">
        <w:rPr>
          <w:rFonts w:ascii="Times New Roman" w:hAnsi="Times New Roman" w:cs="Times New Roman"/>
          <w:sz w:val="28"/>
          <w:szCs w:val="28"/>
        </w:rPr>
        <w:t>Основен ремонт /рехабилитация/  на път VRC 1065 (/VRC1067, Криводол – Бойчиновци/ – Ракево – Баурене) от км. 5+465.57 до км. 11.200 и път VRC 1067 (/ІІІ – 101, Криводол – Бойчиновци/ – Ракево – Добруша – Градешница – Граница общ.(Криводол – Бойчиновци) – Громшин /ІІІ - 101/) – участък от км.0+000 до км. 0+710 и от км. 2+680 до км. 4+090.</w:t>
      </w:r>
    </w:p>
    <w:p w:rsidR="004051BA" w:rsidRPr="00AE1B6D" w:rsidRDefault="004051BA" w:rsidP="004051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B6D">
        <w:rPr>
          <w:rFonts w:ascii="Times New Roman" w:hAnsi="Times New Roman" w:cs="Times New Roman"/>
          <w:bCs/>
          <w:sz w:val="28"/>
          <w:szCs w:val="28"/>
        </w:rPr>
        <w:t>„Реконструкция и рехабилитация на ул. „Райко Даскалов”, ул.”Димитър Благоев” – участък от О.Т. 21 до О.Т. 205 и ул. „Освобождение“ – участък от край нов асфалт през О.Т. 196 до О.Т. 278 (граница с ул. „Г. Димитров“) в гр. Криводол”</w:t>
      </w:r>
    </w:p>
    <w:p w:rsidR="00AE1B6D" w:rsidRDefault="00AE1B6D" w:rsidP="0083617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1B6D" w:rsidRDefault="00AE1B6D" w:rsidP="0083617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617E" w:rsidRPr="00AE1B6D" w:rsidRDefault="0083617E" w:rsidP="0083617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1B6D">
        <w:rPr>
          <w:rFonts w:ascii="Times New Roman" w:hAnsi="Times New Roman" w:cs="Times New Roman"/>
          <w:b/>
          <w:sz w:val="28"/>
          <w:szCs w:val="28"/>
        </w:rPr>
        <w:t>Криводол 2018</w:t>
      </w:r>
    </w:p>
    <w:sectPr w:rsidR="0083617E" w:rsidRPr="00AE1B6D" w:rsidSect="006725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821"/>
    <w:multiLevelType w:val="hybridMultilevel"/>
    <w:tmpl w:val="17BAB1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C59E5"/>
    <w:multiLevelType w:val="hybridMultilevel"/>
    <w:tmpl w:val="6E4850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F334B"/>
    <w:multiLevelType w:val="hybridMultilevel"/>
    <w:tmpl w:val="11846DA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98"/>
    <w:rsid w:val="00025E52"/>
    <w:rsid w:val="001926F2"/>
    <w:rsid w:val="00281146"/>
    <w:rsid w:val="002F2363"/>
    <w:rsid w:val="004051BA"/>
    <w:rsid w:val="005B19AA"/>
    <w:rsid w:val="00603A31"/>
    <w:rsid w:val="006725FA"/>
    <w:rsid w:val="007C22D0"/>
    <w:rsid w:val="0083617E"/>
    <w:rsid w:val="00865B93"/>
    <w:rsid w:val="00976CBA"/>
    <w:rsid w:val="00AE1B6D"/>
    <w:rsid w:val="00BB1E87"/>
    <w:rsid w:val="00CB2D75"/>
    <w:rsid w:val="00EE051D"/>
    <w:rsid w:val="00F02798"/>
    <w:rsid w:val="00F72CDD"/>
    <w:rsid w:val="00F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инж.Иван Иванов</dc:creator>
  <cp:keywords/>
  <dc:description/>
  <cp:lastModifiedBy>Proletka</cp:lastModifiedBy>
  <cp:revision>9</cp:revision>
  <cp:lastPrinted>2018-01-14T14:59:00Z</cp:lastPrinted>
  <dcterms:created xsi:type="dcterms:W3CDTF">2017-12-26T07:28:00Z</dcterms:created>
  <dcterms:modified xsi:type="dcterms:W3CDTF">2018-01-14T15:04:00Z</dcterms:modified>
</cp:coreProperties>
</file>