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A" w:rsidRPr="007D3C85" w:rsidRDefault="009353EA" w:rsidP="009353EA">
      <w:pPr>
        <w:pStyle w:val="1"/>
        <w:spacing w:before="0" w:after="0"/>
        <w:ind w:left="-426" w:right="-428"/>
        <w:jc w:val="center"/>
        <w:rPr>
          <w:rFonts w:asciiTheme="minorHAnsi" w:hAnsiTheme="minorHAnsi" w:cstheme="minorHAnsi"/>
          <w:bCs w:val="0"/>
          <w:sz w:val="48"/>
          <w:szCs w:val="48"/>
          <w:lang w:val="bg-BG"/>
        </w:rPr>
      </w:pPr>
      <w:r w:rsidRPr="007D3C85">
        <w:rPr>
          <w:rFonts w:asciiTheme="minorHAnsi" w:hAnsiTheme="minorHAnsi" w:cstheme="minorHAnsi"/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3C85">
        <w:rPr>
          <w:rFonts w:asciiTheme="minorHAnsi" w:hAnsiTheme="minorHAnsi" w:cstheme="minorHAnsi"/>
          <w:bCs w:val="0"/>
          <w:sz w:val="48"/>
          <w:szCs w:val="48"/>
          <w:lang w:val="bg-BG"/>
        </w:rPr>
        <w:t>ОБЩИНА  КРИВОДОЛ</w:t>
      </w:r>
    </w:p>
    <w:p w:rsidR="009353EA" w:rsidRPr="007D3C85" w:rsidRDefault="009353EA" w:rsidP="009353EA">
      <w:pPr>
        <w:tabs>
          <w:tab w:val="left" w:pos="7026"/>
        </w:tabs>
        <w:ind w:left="-426" w:right="-428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bg-BG"/>
        </w:rPr>
      </w:pPr>
      <w:r w:rsidRPr="007D3C85">
        <w:rPr>
          <w:rFonts w:asciiTheme="minorHAnsi" w:hAnsiTheme="minorHAnsi" w:cstheme="minorHAnsi"/>
          <w:b/>
          <w:bCs/>
          <w:sz w:val="48"/>
          <w:szCs w:val="48"/>
          <w:lang w:val="bg-BG"/>
        </w:rPr>
        <w:t>ОБЛАСТ  ВРАЦА</w:t>
      </w:r>
    </w:p>
    <w:p w:rsidR="009353EA" w:rsidRPr="007D3C85" w:rsidRDefault="009353EA" w:rsidP="009353EA">
      <w:pPr>
        <w:ind w:left="-426" w:right="-428"/>
        <w:rPr>
          <w:rFonts w:asciiTheme="minorHAnsi" w:hAnsiTheme="minorHAnsi" w:cstheme="minorHAnsi"/>
          <w:color w:val="FF0000"/>
          <w:sz w:val="4"/>
          <w:szCs w:val="4"/>
          <w:lang w:val="bg-BG"/>
        </w:rPr>
      </w:pPr>
    </w:p>
    <w:p w:rsidR="009353EA" w:rsidRPr="007D3C85" w:rsidRDefault="009353EA" w:rsidP="009353EA">
      <w:pPr>
        <w:pBdr>
          <w:bottom w:val="double" w:sz="6" w:space="0" w:color="auto"/>
        </w:pBdr>
        <w:ind w:left="-426" w:right="-428"/>
        <w:rPr>
          <w:rFonts w:asciiTheme="minorHAnsi" w:hAnsiTheme="minorHAnsi" w:cstheme="minorHAnsi"/>
          <w:color w:val="FF0000"/>
          <w:sz w:val="4"/>
          <w:szCs w:val="4"/>
          <w:lang w:val="bg-BG"/>
        </w:rPr>
      </w:pPr>
    </w:p>
    <w:p w:rsidR="009353EA" w:rsidRPr="007D3C85" w:rsidRDefault="009353EA" w:rsidP="009353EA">
      <w:pPr>
        <w:pStyle w:val="2"/>
        <w:ind w:left="-426" w:right="-428"/>
        <w:jc w:val="center"/>
        <w:rPr>
          <w:rFonts w:asciiTheme="minorHAnsi" w:hAnsiTheme="minorHAnsi" w:cstheme="minorHAnsi"/>
          <w:color w:val="auto"/>
          <w:sz w:val="18"/>
          <w:szCs w:val="18"/>
          <w:lang w:val="bg-BG"/>
        </w:rPr>
      </w:pPr>
      <w:r w:rsidRPr="007D3C85">
        <w:rPr>
          <w:rFonts w:asciiTheme="minorHAnsi" w:hAnsiTheme="minorHAnsi" w:cstheme="minorHAnsi"/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6" w:history="1">
        <w:r w:rsidRPr="007D3C85">
          <w:rPr>
            <w:rStyle w:val="a3"/>
            <w:rFonts w:asciiTheme="minorHAnsi" w:hAnsiTheme="minorHAnsi" w:cstheme="minorHAnsi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7D3C85" w:rsidRDefault="009353EA" w:rsidP="009353EA">
      <w:pPr>
        <w:ind w:left="-426" w:right="-428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AE3045" w:rsidRPr="004D2E03" w:rsidRDefault="00CE573C" w:rsidP="00AE3045">
      <w:pPr>
        <w:spacing w:before="120"/>
        <w:ind w:left="-426" w:right="-428"/>
        <w:jc w:val="center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4D2E03">
        <w:rPr>
          <w:rFonts w:asciiTheme="minorHAnsi" w:hAnsiTheme="minorHAnsi" w:cstheme="minorHAnsi"/>
          <w:b/>
          <w:bCs/>
          <w:sz w:val="28"/>
          <w:szCs w:val="28"/>
          <w:lang w:val="bg-BG"/>
        </w:rPr>
        <w:t>ОБЯВА</w:t>
      </w:r>
    </w:p>
    <w:p w:rsidR="007D3C85" w:rsidRPr="00AC3585" w:rsidRDefault="007D3C85" w:rsidP="007D3C85">
      <w:pPr>
        <w:spacing w:before="120"/>
        <w:ind w:right="1" w:firstLine="426"/>
        <w:jc w:val="both"/>
        <w:rPr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На основание чл. 35, ал. 1 от ЗОС; чл. 91, т.3 и чл. 95 от Наредба № 7 за реда за придобиване, управление и разпореждане с общинското имущество, </w:t>
      </w:r>
      <w:r w:rsidRPr="002A5750">
        <w:rPr>
          <w:rFonts w:asciiTheme="minorHAnsi" w:hAnsiTheme="minorHAnsi" w:cstheme="minorHAnsi"/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01.01.2009 г.</w:t>
      </w:r>
      <w:r w:rsidRPr="002A5750">
        <w:rPr>
          <w:rFonts w:asciiTheme="minorHAnsi" w:hAnsiTheme="minorHAnsi" w:cstheme="minorHAnsi"/>
          <w:sz w:val="24"/>
          <w:szCs w:val="24"/>
          <w:lang w:val="bg-BG"/>
        </w:rPr>
        <w:t xml:space="preserve">, последно изменена с Решение № 75/22.04.2016 г. и във връзка с Решение № 283 по  Протокол № 33 от 27.07.2017 г. на Общински съвет </w:t>
      </w:r>
      <w:r w:rsidRPr="007D3C85">
        <w:rPr>
          <w:rFonts w:asciiTheme="minorHAnsi" w:hAnsiTheme="minorHAnsi" w:cstheme="minorHAnsi"/>
          <w:sz w:val="24"/>
          <w:szCs w:val="24"/>
          <w:lang w:val="bg-BG"/>
        </w:rPr>
        <w:t xml:space="preserve">Криводол  </w:t>
      </w:r>
      <w:bookmarkStart w:id="0" w:name="_GoBack"/>
      <w:r w:rsidRPr="00C749D3">
        <w:rPr>
          <w:rFonts w:asciiTheme="minorHAnsi" w:hAnsiTheme="minorHAnsi" w:cstheme="minorHAnsi"/>
          <w:sz w:val="24"/>
          <w:szCs w:val="24"/>
          <w:lang w:val="bg-BG"/>
        </w:rPr>
        <w:t xml:space="preserve">и Заповед № </w:t>
      </w:r>
      <w:r w:rsidR="00C749D3" w:rsidRPr="00C749D3">
        <w:rPr>
          <w:rFonts w:asciiTheme="minorHAnsi" w:hAnsiTheme="minorHAnsi" w:cstheme="minorHAnsi"/>
          <w:sz w:val="24"/>
          <w:szCs w:val="24"/>
          <w:lang w:val="bg-BG"/>
        </w:rPr>
        <w:t>36</w:t>
      </w:r>
      <w:r w:rsidRPr="00C749D3">
        <w:rPr>
          <w:rFonts w:asciiTheme="minorHAnsi" w:hAnsiTheme="minorHAnsi" w:cstheme="minorHAnsi"/>
          <w:sz w:val="24"/>
          <w:szCs w:val="24"/>
          <w:lang w:val="bg-BG"/>
        </w:rPr>
        <w:t>9/</w:t>
      </w:r>
      <w:r w:rsidR="00DA60E7" w:rsidRPr="00C749D3">
        <w:rPr>
          <w:rFonts w:asciiTheme="minorHAnsi" w:hAnsiTheme="minorHAnsi" w:cstheme="minorHAnsi"/>
          <w:sz w:val="24"/>
          <w:szCs w:val="24"/>
          <w:lang w:val="bg-BG"/>
        </w:rPr>
        <w:t>2</w:t>
      </w:r>
      <w:r w:rsidR="00C749D3" w:rsidRPr="00C749D3">
        <w:rPr>
          <w:rFonts w:asciiTheme="minorHAnsi" w:hAnsiTheme="minorHAnsi" w:cstheme="minorHAnsi"/>
          <w:sz w:val="24"/>
          <w:szCs w:val="24"/>
          <w:lang w:val="bg-BG"/>
        </w:rPr>
        <w:t>2</w:t>
      </w:r>
      <w:bookmarkEnd w:id="0"/>
      <w:r w:rsidRPr="00DA60E7">
        <w:rPr>
          <w:rFonts w:asciiTheme="minorHAnsi" w:hAnsiTheme="minorHAnsi" w:cstheme="minorHAnsi"/>
          <w:sz w:val="24"/>
          <w:szCs w:val="24"/>
          <w:lang w:val="bg-BG"/>
        </w:rPr>
        <w:t>.08</w:t>
      </w:r>
      <w:r w:rsidRPr="007D3C85">
        <w:rPr>
          <w:rFonts w:asciiTheme="minorHAnsi" w:hAnsiTheme="minorHAnsi" w:cstheme="minorHAnsi"/>
          <w:sz w:val="24"/>
          <w:szCs w:val="24"/>
          <w:lang w:val="bg-BG"/>
        </w:rPr>
        <w:t>.2017 г.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на Кмета на Община Криводол</w:t>
      </w:r>
    </w:p>
    <w:p w:rsidR="007D3C85" w:rsidRPr="002A5750" w:rsidRDefault="007D3C85" w:rsidP="007D3C85">
      <w:pPr>
        <w:spacing w:before="120"/>
        <w:ind w:right="1" w:firstLine="426"/>
        <w:jc w:val="center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bg-BG"/>
        </w:rPr>
        <w:t>ОБЯВЯВ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>АМ: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>І. Откривам процедура по провеждане на публичен търг с явно наддаване за продажба на недвижим имот - частна общинска собственост, както следва:</w:t>
      </w:r>
    </w:p>
    <w:p w:rsidR="002069E1" w:rsidRPr="002A5750" w:rsidRDefault="002069E1" w:rsidP="002069E1">
      <w:pPr>
        <w:spacing w:before="120"/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2A5750">
        <w:rPr>
          <w:rFonts w:asciiTheme="minorHAnsi" w:hAnsiTheme="minorHAnsi" w:cstheme="minorHAnsi"/>
          <w:sz w:val="24"/>
          <w:szCs w:val="24"/>
          <w:lang w:val="bg-BG"/>
        </w:rPr>
        <w:t xml:space="preserve">представляващ незастроен урегулиран поземлен имот ХV, кв.18 по регулационния план на с. Главаци, общ. Криводол, одобрен със Заповед № 217/07.06.2016 год. на Кмета на Община Криводол с площ 1644,00 кв. м., по ЧИ на ПУП на с. Главаци, находящ се в с. Главаци, общ. Криводол, за който имот е съставен  АОС № 2074/26.04.2017 г., вписан в служба по вписванията с </w:t>
      </w:r>
      <w:proofErr w:type="spellStart"/>
      <w:r w:rsidRPr="002A5750">
        <w:rPr>
          <w:rFonts w:asciiTheme="minorHAnsi" w:hAnsiTheme="minorHAnsi" w:cstheme="minorHAnsi"/>
          <w:sz w:val="24"/>
          <w:szCs w:val="24"/>
          <w:lang w:val="bg-BG"/>
        </w:rPr>
        <w:t>дв</w:t>
      </w:r>
      <w:proofErr w:type="spellEnd"/>
      <w:r w:rsidRPr="002A5750">
        <w:rPr>
          <w:rFonts w:asciiTheme="minorHAnsi" w:hAnsiTheme="minorHAnsi" w:cstheme="minorHAnsi"/>
          <w:sz w:val="24"/>
          <w:szCs w:val="24"/>
          <w:lang w:val="bg-BG"/>
        </w:rPr>
        <w:t>. Вх.№ 2061 от 26.04.2017 г., акт № 47, т.5, чрез провеждането на публичен търг с явно наддаване,</w:t>
      </w:r>
      <w:r w:rsidRPr="002A5750">
        <w:rPr>
          <w:rFonts w:asciiTheme="minorHAnsi" w:hAnsiTheme="minorHAnsi" w:cstheme="minorHAnsi"/>
        </w:rPr>
        <w:t xml:space="preserve"> </w:t>
      </w:r>
      <w:r w:rsidRPr="002A5750">
        <w:rPr>
          <w:rFonts w:asciiTheme="minorHAnsi" w:hAnsiTheme="minorHAnsi" w:cstheme="minorHAnsi"/>
          <w:sz w:val="24"/>
          <w:szCs w:val="24"/>
          <w:lang w:val="bg-BG"/>
        </w:rPr>
        <w:t>при начална тръжна продажна цена от 3250.00  лв. /три хиляди двеста и петдесет лева/, съгласно Решение № 283 по  Протокол № 33 от 27.07.2017 г. на Общински съвет Криводол.</w:t>
      </w:r>
    </w:p>
    <w:p w:rsidR="002069E1" w:rsidRPr="002A5750" w:rsidRDefault="002069E1" w:rsidP="002069E1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174FE7">
        <w:rPr>
          <w:rFonts w:asciiTheme="minorHAnsi" w:hAnsiTheme="minorHAnsi" w:cstheme="minorHAnsi"/>
          <w:b/>
          <w:bCs/>
          <w:sz w:val="24"/>
          <w:szCs w:val="24"/>
          <w:lang w:val="bg-BG"/>
        </w:rPr>
        <w:t>ІІ.</w:t>
      </w:r>
      <w:r w:rsidRPr="00174FE7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 </w:t>
      </w:r>
      <w:r w:rsidRPr="00174FE7">
        <w:rPr>
          <w:rFonts w:asciiTheme="minorHAnsi" w:hAnsiTheme="minorHAnsi" w:cstheme="minorHAnsi"/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174F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74FE7">
        <w:rPr>
          <w:rFonts w:asciiTheme="minorHAnsi" w:hAnsiTheme="minorHAnsi" w:cstheme="minorHAnsi"/>
          <w:b/>
          <w:bCs/>
          <w:sz w:val="24"/>
          <w:szCs w:val="24"/>
          <w:lang w:val="bg-BG"/>
        </w:rPr>
        <w:t>11.09.2017 г., от 0</w:t>
      </w:r>
      <w:r w:rsidR="00026C60">
        <w:rPr>
          <w:rFonts w:asciiTheme="minorHAnsi" w:hAnsiTheme="minorHAnsi" w:cstheme="minorHAnsi"/>
          <w:b/>
          <w:bCs/>
          <w:sz w:val="24"/>
          <w:szCs w:val="24"/>
          <w:lang w:val="bg-BG"/>
        </w:rPr>
        <w:t>8</w:t>
      </w:r>
      <w:r w:rsidRPr="00174FE7">
        <w:rPr>
          <w:rFonts w:asciiTheme="minorHAnsi" w:hAnsiTheme="minorHAnsi" w:cstheme="minorHAnsi"/>
          <w:b/>
          <w:bCs/>
          <w:sz w:val="24"/>
          <w:szCs w:val="24"/>
          <w:lang w:val="bg-BG"/>
        </w:rPr>
        <w:t>.</w:t>
      </w:r>
      <w:r w:rsidR="00026C60">
        <w:rPr>
          <w:rFonts w:asciiTheme="minorHAnsi" w:hAnsiTheme="minorHAnsi" w:cstheme="minorHAnsi"/>
          <w:b/>
          <w:bCs/>
          <w:sz w:val="24"/>
          <w:szCs w:val="24"/>
          <w:lang w:val="bg-BG"/>
        </w:rPr>
        <w:t>3</w:t>
      </w:r>
      <w:r w:rsidRPr="00174FE7">
        <w:rPr>
          <w:rFonts w:asciiTheme="minorHAnsi" w:hAnsiTheme="minorHAnsi" w:cstheme="minorHAnsi"/>
          <w:b/>
          <w:bCs/>
          <w:sz w:val="24"/>
          <w:szCs w:val="24"/>
          <w:lang w:val="bg-BG"/>
        </w:rPr>
        <w:t>0 часа за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имота от тази заповед 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ІІІ. 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В случай, че </w:t>
      </w:r>
      <w:r w:rsidRPr="002A5750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</w:t>
      </w:r>
      <w:r w:rsidRPr="002A5750">
        <w:rPr>
          <w:rFonts w:asciiTheme="minorHAnsi" w:hAnsiTheme="minorHAnsi" w:cstheme="minorHAnsi"/>
          <w:sz w:val="24"/>
          <w:szCs w:val="24"/>
          <w:lang w:val="bg-BG"/>
        </w:rPr>
        <w:t xml:space="preserve">за </w:t>
      </w:r>
      <w:r w:rsidR="00026C60">
        <w:rPr>
          <w:rFonts w:asciiTheme="minorHAnsi" w:hAnsiTheme="minorHAnsi" w:cstheme="minorHAnsi"/>
          <w:b/>
          <w:sz w:val="24"/>
          <w:szCs w:val="24"/>
          <w:lang w:val="bg-BG"/>
        </w:rPr>
        <w:t>10</w:t>
      </w:r>
      <w:r w:rsidRPr="002A5750">
        <w:rPr>
          <w:rFonts w:asciiTheme="minorHAnsi" w:hAnsiTheme="minorHAnsi" w:cstheme="minorHAnsi"/>
          <w:b/>
          <w:sz w:val="24"/>
          <w:szCs w:val="24"/>
          <w:lang w:val="bg-BG"/>
        </w:rPr>
        <w:t>.30 ч,</w:t>
      </w:r>
      <w:r w:rsidRPr="002A5750">
        <w:rPr>
          <w:rFonts w:asciiTheme="minorHAnsi" w:hAnsiTheme="minorHAnsi" w:cstheme="minorHAnsi"/>
          <w:sz w:val="24"/>
          <w:szCs w:val="24"/>
          <w:lang w:val="bg-BG"/>
        </w:rPr>
        <w:t xml:space="preserve"> и</w:t>
      </w:r>
      <w:r w:rsidRPr="002A5750">
        <w:rPr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цена.</w:t>
      </w:r>
    </w:p>
    <w:p w:rsidR="002069E1" w:rsidRPr="002A5750" w:rsidRDefault="002069E1" w:rsidP="002069E1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ІV. Определям място на провеждане на търга по тази заповед - заседателната зала на Община Криводол.  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325,00 лв./триста двадесет и пет лева/. 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набирателна сметка на Общината </w:t>
      </w:r>
      <w:r w:rsidRPr="002A5750">
        <w:rPr>
          <w:rFonts w:asciiTheme="minorHAnsi" w:hAnsiTheme="minorHAnsi" w:cstheme="minorHAnsi"/>
          <w:sz w:val="24"/>
          <w:szCs w:val="24"/>
          <w:lang w:val="bg-BG" w:eastAsia="bg-BG"/>
        </w:rPr>
        <w:t>IBAN-BG</w:t>
      </w:r>
      <w:r w:rsidRPr="002A5750">
        <w:rPr>
          <w:rFonts w:asciiTheme="minorHAnsi" w:hAnsiTheme="minorHAnsi" w:cstheme="minorHAnsi"/>
          <w:sz w:val="24"/>
          <w:szCs w:val="24"/>
          <w:lang w:val="en-US" w:eastAsia="bg-BG"/>
        </w:rPr>
        <w:t>51</w:t>
      </w:r>
      <w:r w:rsidRPr="002A5750">
        <w:rPr>
          <w:rFonts w:asciiTheme="minorHAnsi" w:hAnsiTheme="minorHAnsi" w:cstheme="minorHAnsi"/>
          <w:sz w:val="24"/>
          <w:szCs w:val="24"/>
          <w:lang w:val="bg-BG" w:eastAsia="bg-BG"/>
        </w:rPr>
        <w:t>SOMB9130</w:t>
      </w:r>
      <w:r w:rsidRPr="002A5750">
        <w:rPr>
          <w:rFonts w:asciiTheme="minorHAnsi" w:hAnsiTheme="minorHAnsi" w:cstheme="minorHAnsi"/>
          <w:sz w:val="24"/>
          <w:szCs w:val="24"/>
          <w:lang w:val="en-US" w:eastAsia="bg-BG"/>
        </w:rPr>
        <w:t>3</w:t>
      </w:r>
      <w:r w:rsidRPr="002A5750">
        <w:rPr>
          <w:rFonts w:asciiTheme="minorHAnsi" w:hAnsiTheme="minorHAnsi" w:cstheme="minorHAnsi"/>
          <w:sz w:val="24"/>
          <w:szCs w:val="24"/>
          <w:lang w:val="bg-BG" w:eastAsia="bg-BG"/>
        </w:rPr>
        <w:t>34412740</w:t>
      </w:r>
      <w:r w:rsidRPr="002A5750">
        <w:rPr>
          <w:rFonts w:asciiTheme="minorHAnsi" w:hAnsiTheme="minorHAnsi" w:cstheme="minorHAnsi"/>
          <w:sz w:val="24"/>
          <w:szCs w:val="24"/>
          <w:lang w:val="en-US" w:eastAsia="bg-BG"/>
        </w:rPr>
        <w:t>1</w:t>
      </w:r>
      <w:r w:rsidRPr="002A5750">
        <w:rPr>
          <w:rFonts w:asciiTheme="minorHAnsi" w:hAnsiTheme="minorHAnsi" w:cstheme="minorHAnsi"/>
          <w:sz w:val="24"/>
          <w:szCs w:val="24"/>
          <w:lang w:val="bg-BG" w:eastAsia="bg-BG"/>
        </w:rPr>
        <w:t>, BIC-SOMBBGSF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08</w:t>
      </w:r>
      <w:r w:rsidRPr="002A5750"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.0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9</w:t>
      </w:r>
      <w:r w:rsidRPr="002A5750"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.2017 г.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тази заповед – до 17.00 часа на 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08</w:t>
      </w:r>
      <w:r w:rsidRPr="002A5750"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.0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9</w:t>
      </w:r>
      <w:r w:rsidRPr="002A5750"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>.2017 г.</w:t>
      </w:r>
      <w:r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 xml:space="preserve"> 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 в </w:t>
      </w:r>
      <w:r w:rsidRPr="002A5750">
        <w:rPr>
          <w:rFonts w:asciiTheme="minorHAnsi" w:hAnsiTheme="minorHAnsi" w:cstheme="minorHAnsi"/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VІІ. 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lastRenderedPageBreak/>
        <w:t>представляваща неразделна част от настоящата заповед и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VІІІ. Огледите на имота по т. І от тази заповед могат да се извършват свободно лично от заинтересованите лица всеки ден от обявяване на търговете до </w:t>
      </w:r>
      <w:r w:rsidRPr="00D15AAA">
        <w:rPr>
          <w:rFonts w:asciiTheme="minorHAnsi" w:hAnsiTheme="minorHAnsi" w:cstheme="minorHAnsi"/>
          <w:b/>
          <w:bCs/>
          <w:sz w:val="24"/>
          <w:szCs w:val="24"/>
          <w:lang w:val="bg-BG"/>
        </w:rPr>
        <w:t>08.09.2017 г.</w:t>
      </w:r>
      <w:r w:rsidRPr="002A5750">
        <w:rPr>
          <w:rFonts w:asciiTheme="minorHAnsi" w:hAnsiTheme="minorHAnsi" w:cstheme="minorHAnsi"/>
          <w:b/>
          <w:bCs/>
          <w:i/>
          <w:sz w:val="24"/>
          <w:szCs w:val="24"/>
          <w:lang w:val="bg-BG"/>
        </w:rPr>
        <w:t xml:space="preserve"> 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включително, 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69E1" w:rsidRDefault="002069E1" w:rsidP="002069E1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>ІХ.  За публичният търг с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 </w:t>
      </w:r>
      <w:r w:rsidRPr="002A5750">
        <w:rPr>
          <w:rFonts w:asciiTheme="minorHAnsi" w:hAnsiTheme="minorHAnsi" w:cstheme="minorHAnsi"/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 и кметство с. Главаци, а така също да се публикува на интернет страницата на Община Криводол</w:t>
      </w:r>
      <w:r w:rsidRPr="002A5750">
        <w:rPr>
          <w:rFonts w:asciiTheme="minorHAnsi" w:hAnsiTheme="minorHAnsi" w:cstheme="minorHAnsi"/>
          <w:bCs/>
          <w:sz w:val="24"/>
          <w:szCs w:val="24"/>
          <w:lang w:val="bg-BG"/>
        </w:rPr>
        <w:t>.</w:t>
      </w:r>
    </w:p>
    <w:p w:rsidR="002069E1" w:rsidRPr="002A5750" w:rsidRDefault="002069E1" w:rsidP="002069E1">
      <w:pPr>
        <w:ind w:right="1" w:firstLine="426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2069E1" w:rsidRDefault="00CE573C" w:rsidP="00CE573C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069E1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</w:t>
      </w:r>
    </w:p>
    <w:p w:rsidR="00AE3045" w:rsidRPr="002069E1" w:rsidRDefault="00CE573C" w:rsidP="00CE573C">
      <w:pPr>
        <w:spacing w:before="120"/>
        <w:ind w:right="1" w:firstLine="426"/>
        <w:jc w:val="both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 w:rsidRPr="002069E1">
        <w:rPr>
          <w:rFonts w:asciiTheme="minorHAnsi" w:hAnsiTheme="minorHAnsi" w:cstheme="minorHAnsi"/>
          <w:b/>
          <w:bCs/>
          <w:sz w:val="24"/>
          <w:szCs w:val="24"/>
          <w:lang w:val="bg-BG"/>
        </w:rPr>
        <w:t>телефон 09117/2310</w:t>
      </w:r>
      <w:r w:rsidR="00235925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</w:p>
    <w:sectPr w:rsidR="00AE3045" w:rsidRPr="002069E1" w:rsidSect="002069E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26C60"/>
    <w:rsid w:val="00091609"/>
    <w:rsid w:val="000A45B4"/>
    <w:rsid w:val="0011511C"/>
    <w:rsid w:val="002069E1"/>
    <w:rsid w:val="00235925"/>
    <w:rsid w:val="00273D29"/>
    <w:rsid w:val="00317793"/>
    <w:rsid w:val="0039530A"/>
    <w:rsid w:val="003D71C5"/>
    <w:rsid w:val="00456719"/>
    <w:rsid w:val="0046702B"/>
    <w:rsid w:val="00481C16"/>
    <w:rsid w:val="004D2E03"/>
    <w:rsid w:val="005A0936"/>
    <w:rsid w:val="005E0DF5"/>
    <w:rsid w:val="00675F5D"/>
    <w:rsid w:val="007D3A84"/>
    <w:rsid w:val="007D3C85"/>
    <w:rsid w:val="007F3DA4"/>
    <w:rsid w:val="0081615B"/>
    <w:rsid w:val="00846B66"/>
    <w:rsid w:val="008C6915"/>
    <w:rsid w:val="009353EA"/>
    <w:rsid w:val="00986331"/>
    <w:rsid w:val="00A22535"/>
    <w:rsid w:val="00A427E4"/>
    <w:rsid w:val="00AB40F9"/>
    <w:rsid w:val="00AB5CFA"/>
    <w:rsid w:val="00AC3585"/>
    <w:rsid w:val="00AE3045"/>
    <w:rsid w:val="00B27FF2"/>
    <w:rsid w:val="00B50C41"/>
    <w:rsid w:val="00C749D3"/>
    <w:rsid w:val="00C74DC8"/>
    <w:rsid w:val="00CE573C"/>
    <w:rsid w:val="00D662D7"/>
    <w:rsid w:val="00DA60E7"/>
    <w:rsid w:val="00DD75B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311C-B0C7-4C20-8651-15290CC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3B0F-1DD9-4484-B9B5-348E0138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User</cp:lastModifiedBy>
  <cp:revision>17</cp:revision>
  <cp:lastPrinted>2016-06-15T12:44:00Z</cp:lastPrinted>
  <dcterms:created xsi:type="dcterms:W3CDTF">2016-05-31T06:15:00Z</dcterms:created>
  <dcterms:modified xsi:type="dcterms:W3CDTF">2017-08-22T11:53:00Z</dcterms:modified>
</cp:coreProperties>
</file>